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BAEB" w14:textId="77777777" w:rsidR="00771D15" w:rsidRDefault="00000000">
      <w:pPr>
        <w:spacing w:after="65" w:line="259" w:lineRule="auto"/>
        <w:ind w:left="58" w:right="0" w:firstLine="0"/>
        <w:jc w:val="center"/>
        <w:rPr>
          <w:color w:val="1F4E79"/>
        </w:rPr>
      </w:pPr>
      <w:r>
        <w:rPr>
          <w:noProof/>
          <w:lang w:val="en-US"/>
        </w:rPr>
        <w:drawing>
          <wp:anchor distT="0" distB="0" distL="114300" distR="114300" simplePos="0" relativeHeight="251659264" behindDoc="0" locked="0" layoutInCell="1" allowOverlap="1" wp14:anchorId="747FBC9C" wp14:editId="6373B531">
            <wp:simplePos x="0" y="0"/>
            <wp:positionH relativeFrom="column">
              <wp:posOffset>2171700</wp:posOffset>
            </wp:positionH>
            <wp:positionV relativeFrom="paragraph">
              <wp:posOffset>-342900</wp:posOffset>
            </wp:positionV>
            <wp:extent cx="1428750" cy="1371600"/>
            <wp:effectExtent l="0" t="0" r="0" b="0"/>
            <wp:wrapSquare wrapText="bothSides"/>
            <wp:docPr id="1" name="Picture 1" descr="LETN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NS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28750" cy="1371600"/>
                    </a:xfrm>
                    <a:prstGeom prst="rect">
                      <a:avLst/>
                    </a:prstGeom>
                    <a:noFill/>
                    <a:ln>
                      <a:noFill/>
                    </a:ln>
                  </pic:spPr>
                </pic:pic>
              </a:graphicData>
            </a:graphic>
          </wp:anchor>
        </w:drawing>
      </w:r>
    </w:p>
    <w:p w14:paraId="5CEE97AB" w14:textId="77777777" w:rsidR="00771D15" w:rsidRDefault="00771D15">
      <w:pPr>
        <w:spacing w:after="65" w:line="259" w:lineRule="auto"/>
        <w:ind w:left="58" w:right="0" w:firstLine="0"/>
        <w:jc w:val="center"/>
        <w:rPr>
          <w:color w:val="1F4E79"/>
        </w:rPr>
      </w:pPr>
    </w:p>
    <w:p w14:paraId="483D7434" w14:textId="77777777" w:rsidR="00771D15" w:rsidRDefault="00771D15">
      <w:pPr>
        <w:spacing w:after="65" w:line="259" w:lineRule="auto"/>
        <w:ind w:left="58" w:right="0" w:firstLine="0"/>
        <w:jc w:val="center"/>
        <w:rPr>
          <w:color w:val="1F4E79"/>
        </w:rPr>
      </w:pPr>
    </w:p>
    <w:p w14:paraId="789FDD1B" w14:textId="77777777" w:rsidR="00771D15" w:rsidRDefault="00771D15">
      <w:pPr>
        <w:spacing w:after="65" w:line="259" w:lineRule="auto"/>
        <w:ind w:left="58" w:right="0" w:firstLine="0"/>
        <w:jc w:val="center"/>
        <w:rPr>
          <w:color w:val="1F4E79"/>
        </w:rPr>
      </w:pPr>
    </w:p>
    <w:p w14:paraId="27F25C6E" w14:textId="77777777" w:rsidR="00771D15" w:rsidRDefault="00771D15">
      <w:pPr>
        <w:spacing w:after="65" w:line="259" w:lineRule="auto"/>
        <w:ind w:left="58" w:right="0" w:firstLine="0"/>
        <w:jc w:val="center"/>
        <w:rPr>
          <w:color w:val="1F4E79"/>
        </w:rPr>
      </w:pPr>
    </w:p>
    <w:p w14:paraId="17D0B8F6" w14:textId="77777777" w:rsidR="00771D15" w:rsidRDefault="00771D15">
      <w:pPr>
        <w:spacing w:after="65" w:line="259" w:lineRule="auto"/>
        <w:ind w:left="58" w:right="0" w:firstLine="0"/>
        <w:jc w:val="center"/>
        <w:rPr>
          <w:color w:val="1F4E79"/>
        </w:rPr>
      </w:pPr>
    </w:p>
    <w:p w14:paraId="3D547668" w14:textId="77777777" w:rsidR="00771D15" w:rsidRDefault="00771D15">
      <w:pPr>
        <w:spacing w:after="65" w:line="259" w:lineRule="auto"/>
        <w:ind w:left="58" w:right="0" w:firstLine="0"/>
        <w:jc w:val="center"/>
        <w:rPr>
          <w:color w:val="1F4E79"/>
        </w:rPr>
      </w:pPr>
    </w:p>
    <w:p w14:paraId="6C4F40BB" w14:textId="77777777" w:rsidR="00771D15" w:rsidRDefault="00771D15">
      <w:pPr>
        <w:spacing w:after="65" w:line="259" w:lineRule="auto"/>
        <w:ind w:left="58" w:right="0" w:firstLine="0"/>
        <w:jc w:val="center"/>
      </w:pPr>
    </w:p>
    <w:p w14:paraId="377334AE" w14:textId="77777777" w:rsidR="00771D15" w:rsidRDefault="00000000">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2" w:right="0" w:firstLine="0"/>
        <w:jc w:val="center"/>
      </w:pPr>
      <w:r>
        <w:rPr>
          <w:b/>
          <w:color w:val="385623"/>
          <w:sz w:val="28"/>
        </w:rPr>
        <w:t xml:space="preserve"> </w:t>
      </w:r>
    </w:p>
    <w:p w14:paraId="59B8BC85" w14:textId="77777777" w:rsidR="00771D15" w:rsidRDefault="00000000">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2" w:right="0" w:firstLine="0"/>
        <w:jc w:val="center"/>
      </w:pPr>
      <w:r>
        <w:rPr>
          <w:b/>
          <w:color w:val="385623"/>
          <w:sz w:val="28"/>
        </w:rPr>
        <w:t xml:space="preserve">Admission Policy of Lucan Educate Together NS </w:t>
      </w:r>
    </w:p>
    <w:p w14:paraId="1F2514D5" w14:textId="77777777" w:rsidR="00771D15" w:rsidRDefault="00000000">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2" w:right="0" w:firstLine="0"/>
        <w:jc w:val="center"/>
      </w:pPr>
      <w:r>
        <w:rPr>
          <w:b/>
          <w:color w:val="385623"/>
          <w:sz w:val="28"/>
        </w:rPr>
        <w:t xml:space="preserve"> </w:t>
      </w:r>
    </w:p>
    <w:p w14:paraId="6C9CF309" w14:textId="77777777" w:rsidR="00771D15" w:rsidRDefault="00000000">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2" w:right="0" w:firstLine="0"/>
        <w:jc w:val="center"/>
      </w:pPr>
      <w:r>
        <w:rPr>
          <w:b/>
          <w:color w:val="385623"/>
          <w:sz w:val="24"/>
        </w:rPr>
        <w:t xml:space="preserve"> </w:t>
      </w:r>
    </w:p>
    <w:p w14:paraId="5C24A14B" w14:textId="77777777" w:rsidR="00771D15" w:rsidRDefault="00000000">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42" w:right="0"/>
        <w:jc w:val="center"/>
      </w:pPr>
      <w:r>
        <w:rPr>
          <w:b/>
          <w:color w:val="385623"/>
          <w:sz w:val="24"/>
        </w:rPr>
        <w:t xml:space="preserve">School Address: Mount Bellew Way, Lucan, Co. Dublin </w:t>
      </w:r>
    </w:p>
    <w:p w14:paraId="044CB236" w14:textId="77777777" w:rsidR="00771D15" w:rsidRDefault="00000000">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2" w:right="0" w:firstLine="0"/>
        <w:jc w:val="center"/>
      </w:pPr>
      <w:r>
        <w:rPr>
          <w:b/>
          <w:color w:val="385623"/>
          <w:sz w:val="24"/>
        </w:rPr>
        <w:t xml:space="preserve"> </w:t>
      </w:r>
    </w:p>
    <w:p w14:paraId="0D5D6DAE" w14:textId="77777777" w:rsidR="00771D15" w:rsidRDefault="00000000">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42" w:right="0"/>
        <w:jc w:val="center"/>
      </w:pPr>
      <w:r>
        <w:rPr>
          <w:b/>
          <w:color w:val="385623"/>
          <w:sz w:val="24"/>
        </w:rPr>
        <w:t xml:space="preserve">Roll number: 20066S </w:t>
      </w:r>
    </w:p>
    <w:p w14:paraId="54455831" w14:textId="77777777" w:rsidR="00771D15" w:rsidRDefault="00000000">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2" w:right="0" w:firstLine="0"/>
        <w:jc w:val="center"/>
      </w:pPr>
      <w:r>
        <w:rPr>
          <w:b/>
          <w:color w:val="385623"/>
          <w:sz w:val="24"/>
        </w:rPr>
        <w:t xml:space="preserve"> </w:t>
      </w:r>
    </w:p>
    <w:p w14:paraId="0355418C" w14:textId="77777777" w:rsidR="00771D15" w:rsidRDefault="00000000">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42" w:right="0"/>
        <w:jc w:val="center"/>
      </w:pPr>
      <w:r>
        <w:rPr>
          <w:b/>
          <w:color w:val="385623"/>
          <w:sz w:val="24"/>
        </w:rPr>
        <w:t xml:space="preserve">School Patron:  Lucan Educate Together Executive Committee </w:t>
      </w:r>
    </w:p>
    <w:p w14:paraId="78C040FE" w14:textId="77777777" w:rsidR="00771D15" w:rsidRDefault="00000000">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2" w:right="0" w:firstLine="0"/>
      </w:pPr>
      <w:r>
        <w:rPr>
          <w:b/>
          <w:color w:val="385623"/>
          <w:sz w:val="24"/>
        </w:rPr>
        <w:t xml:space="preserve"> </w:t>
      </w:r>
    </w:p>
    <w:p w14:paraId="028A45C4" w14:textId="77777777" w:rsidR="00771D15" w:rsidRDefault="00000000">
      <w:pPr>
        <w:spacing w:after="0" w:line="259" w:lineRule="auto"/>
        <w:ind w:left="0" w:right="0" w:firstLine="0"/>
      </w:pPr>
      <w:r>
        <w:rPr>
          <w:b/>
          <w:color w:val="385623"/>
        </w:rPr>
        <w:t xml:space="preserve"> </w:t>
      </w:r>
    </w:p>
    <w:p w14:paraId="0DA3336B" w14:textId="77777777" w:rsidR="00771D15" w:rsidRDefault="00000000">
      <w:pPr>
        <w:spacing w:after="19" w:line="259" w:lineRule="auto"/>
        <w:ind w:left="566" w:right="0" w:firstLine="0"/>
      </w:pPr>
      <w:r>
        <w:rPr>
          <w:b/>
          <w:color w:val="385623"/>
          <w:sz w:val="24"/>
        </w:rPr>
        <w:t xml:space="preserve"> </w:t>
      </w:r>
    </w:p>
    <w:p w14:paraId="48F840BA" w14:textId="77777777" w:rsidR="00771D15" w:rsidRDefault="00000000">
      <w:pPr>
        <w:pStyle w:val="Heading1"/>
        <w:ind w:left="-5"/>
      </w:pPr>
      <w:r>
        <w:rPr>
          <w:color w:val="538135"/>
        </w:rPr>
        <w:t xml:space="preserve">1. </w:t>
      </w:r>
      <w:r>
        <w:t xml:space="preserve">Introduction </w:t>
      </w:r>
    </w:p>
    <w:p w14:paraId="76D7FA88" w14:textId="77777777" w:rsidR="00771D15" w:rsidRDefault="00000000">
      <w:pPr>
        <w:spacing w:after="0" w:line="259" w:lineRule="auto"/>
        <w:ind w:left="0" w:right="0" w:firstLine="0"/>
      </w:pPr>
      <w:r>
        <w:t xml:space="preserve"> </w:t>
      </w:r>
    </w:p>
    <w:p w14:paraId="56B320E0" w14:textId="77777777" w:rsidR="00771D15" w:rsidRDefault="00000000">
      <w:pPr>
        <w:spacing w:after="5" w:line="249" w:lineRule="auto"/>
        <w:ind w:left="-5" w:right="0"/>
      </w:pPr>
      <w:r>
        <w:t xml:space="preserve">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 </w:t>
      </w:r>
    </w:p>
    <w:p w14:paraId="310119C0" w14:textId="77777777" w:rsidR="00771D15" w:rsidRDefault="00000000">
      <w:pPr>
        <w:spacing w:after="0" w:line="259" w:lineRule="auto"/>
        <w:ind w:left="0" w:right="0" w:firstLine="0"/>
      </w:pPr>
      <w:r>
        <w:t xml:space="preserve"> </w:t>
      </w:r>
    </w:p>
    <w:p w14:paraId="1245B591" w14:textId="73EF2ED3" w:rsidR="00771D15" w:rsidRDefault="00000000">
      <w:pPr>
        <w:spacing w:after="5" w:line="249" w:lineRule="auto"/>
        <w:ind w:left="-5" w:right="0"/>
      </w:pPr>
      <w:r>
        <w:t xml:space="preserve">The policy was approved by the school patron </w:t>
      </w:r>
      <w:r>
        <w:rPr>
          <w:color w:val="000000" w:themeColor="text1"/>
        </w:rPr>
        <w:t xml:space="preserve">on </w:t>
      </w:r>
      <w:r w:rsidR="006F1BA2" w:rsidRPr="006F1BA2">
        <w:rPr>
          <w:color w:val="000000" w:themeColor="text1"/>
        </w:rPr>
        <w:t>22</w:t>
      </w:r>
      <w:r w:rsidR="006F1BA2" w:rsidRPr="006F1BA2">
        <w:rPr>
          <w:color w:val="000000" w:themeColor="text1"/>
          <w:vertAlign w:val="superscript"/>
        </w:rPr>
        <w:t>nd</w:t>
      </w:r>
      <w:r w:rsidR="006F1BA2" w:rsidRPr="006F1BA2">
        <w:rPr>
          <w:color w:val="000000" w:themeColor="text1"/>
        </w:rPr>
        <w:t xml:space="preserve"> August 2025</w:t>
      </w:r>
      <w:r w:rsidRPr="006F1BA2">
        <w:rPr>
          <w:color w:val="000000" w:themeColor="text1"/>
        </w:rPr>
        <w:t xml:space="preserve"> </w:t>
      </w:r>
      <w:r>
        <w:rPr>
          <w:color w:val="000000" w:themeColor="text1"/>
        </w:rPr>
        <w:t>It</w:t>
      </w:r>
      <w:r>
        <w:t xml:space="preserve"> is published on the school’s website and will be made available in hardcopy, on request, to any person who requests it. </w:t>
      </w:r>
    </w:p>
    <w:p w14:paraId="175334D9" w14:textId="77777777" w:rsidR="00771D15" w:rsidRDefault="00000000">
      <w:pPr>
        <w:spacing w:after="0" w:line="259" w:lineRule="auto"/>
        <w:ind w:left="0" w:right="0" w:firstLine="0"/>
      </w:pPr>
      <w:r>
        <w:t xml:space="preserve"> </w:t>
      </w:r>
    </w:p>
    <w:p w14:paraId="6E1F3302" w14:textId="77777777" w:rsidR="00771D15" w:rsidRDefault="00000000">
      <w:pPr>
        <w:spacing w:after="169" w:line="249" w:lineRule="auto"/>
        <w:ind w:left="-5" w:right="0"/>
      </w:pPr>
      <w:r>
        <w:t xml:space="preserve">The relevant dates and timelines for Lucan Educate </w:t>
      </w:r>
      <w:proofErr w:type="spellStart"/>
      <w:r>
        <w:t>Together’s</w:t>
      </w:r>
      <w:proofErr w:type="spellEnd"/>
      <w:r>
        <w:t xml:space="preserve"> admission process are set out in the school’s annual admission notice which is published annually on the school’s website at least one week before the commencement of the admission process for the school year concerned. </w:t>
      </w:r>
    </w:p>
    <w:p w14:paraId="3DF4CD30" w14:textId="77777777" w:rsidR="00771D15" w:rsidRDefault="00000000">
      <w:pPr>
        <w:spacing w:after="192" w:line="249" w:lineRule="auto"/>
        <w:ind w:left="-5" w:right="0"/>
      </w:pPr>
      <w:r>
        <w:t xml:space="preserve">This policy must be read in conjunction with the annual admission notice for the school year concerned. </w:t>
      </w:r>
    </w:p>
    <w:p w14:paraId="73706ED8" w14:textId="77777777" w:rsidR="00771D15" w:rsidRDefault="00000000">
      <w:pPr>
        <w:spacing w:after="5" w:line="249" w:lineRule="auto"/>
        <w:ind w:left="-5" w:right="0"/>
      </w:pPr>
      <w:r>
        <w:t xml:space="preserve">The application form for admission is published on the school’s website and will be made available in hardcopy on request to any person who requests it. </w:t>
      </w:r>
    </w:p>
    <w:p w14:paraId="3B594E74" w14:textId="77777777" w:rsidR="00771D15" w:rsidRDefault="00000000">
      <w:pPr>
        <w:spacing w:after="0" w:line="259" w:lineRule="auto"/>
        <w:ind w:left="0" w:right="0" w:firstLine="0"/>
      </w:pPr>
      <w:r>
        <w:t xml:space="preserve"> </w:t>
      </w:r>
    </w:p>
    <w:p w14:paraId="6C2386E3" w14:textId="77777777" w:rsidR="00771D15" w:rsidRDefault="00000000">
      <w:pPr>
        <w:spacing w:after="38" w:line="259" w:lineRule="auto"/>
        <w:ind w:left="0" w:right="0" w:firstLine="0"/>
      </w:pPr>
      <w:r>
        <w:t xml:space="preserve"> </w:t>
      </w:r>
    </w:p>
    <w:p w14:paraId="29FAAEFF" w14:textId="77777777" w:rsidR="00771D15" w:rsidRDefault="00000000">
      <w:pPr>
        <w:pStyle w:val="Heading1"/>
        <w:ind w:left="-5"/>
      </w:pPr>
      <w:r>
        <w:rPr>
          <w:color w:val="538135"/>
        </w:rPr>
        <w:t xml:space="preserve">2. </w:t>
      </w:r>
      <w:r>
        <w:t xml:space="preserve">Characteristic spirit and general objectives of the school </w:t>
      </w:r>
    </w:p>
    <w:p w14:paraId="11184222" w14:textId="77777777" w:rsidR="00771D15" w:rsidRDefault="00000000">
      <w:pPr>
        <w:spacing w:after="0" w:line="259" w:lineRule="auto"/>
        <w:ind w:left="0" w:right="0" w:firstLine="0"/>
      </w:pPr>
      <w:r>
        <w:t xml:space="preserve"> </w:t>
      </w:r>
    </w:p>
    <w:p w14:paraId="6AADCF7E" w14:textId="77777777" w:rsidR="00771D15" w:rsidRDefault="00000000">
      <w:pPr>
        <w:spacing w:after="5" w:line="249" w:lineRule="auto"/>
        <w:ind w:left="-5" w:right="0"/>
      </w:pPr>
      <w:r>
        <w:t xml:space="preserve">The school ethos is based on these four principles: </w:t>
      </w:r>
    </w:p>
    <w:p w14:paraId="28FDF702" w14:textId="77777777" w:rsidR="00771D15" w:rsidRDefault="00000000">
      <w:pPr>
        <w:numPr>
          <w:ilvl w:val="0"/>
          <w:numId w:val="1"/>
        </w:numPr>
        <w:spacing w:after="5" w:line="249" w:lineRule="auto"/>
        <w:ind w:right="383"/>
      </w:pPr>
      <w:r>
        <w:rPr>
          <w:b/>
        </w:rPr>
        <w:t>Equality based:</w:t>
      </w:r>
      <w:r>
        <w:t xml:space="preserve"> Every child is equally respected and has equal rights of access to the school regardless of social, cultural or religious background or personal creed and where all children are educated together in an atmosphere of respect. </w:t>
      </w:r>
    </w:p>
    <w:p w14:paraId="31F9C039" w14:textId="77777777" w:rsidR="00771D15" w:rsidRDefault="00000000">
      <w:pPr>
        <w:numPr>
          <w:ilvl w:val="0"/>
          <w:numId w:val="1"/>
        </w:numPr>
        <w:spacing w:after="5" w:line="249" w:lineRule="auto"/>
        <w:ind w:right="383"/>
      </w:pPr>
      <w:r>
        <w:rPr>
          <w:b/>
        </w:rPr>
        <w:lastRenderedPageBreak/>
        <w:t>Co-educational</w:t>
      </w:r>
      <w:r>
        <w:t xml:space="preserve">: The school is committed to encouraging all children to explore their full range of interests and opportunities without distinction by sex. </w:t>
      </w:r>
    </w:p>
    <w:p w14:paraId="555022E6" w14:textId="77777777" w:rsidR="00771D15" w:rsidRDefault="00000000">
      <w:pPr>
        <w:numPr>
          <w:ilvl w:val="0"/>
          <w:numId w:val="1"/>
        </w:numPr>
        <w:spacing w:after="151" w:line="249" w:lineRule="auto"/>
        <w:ind w:right="383"/>
      </w:pPr>
      <w:r>
        <w:rPr>
          <w:b/>
        </w:rPr>
        <w:t>Child-centred</w:t>
      </w:r>
      <w:r>
        <w:t xml:space="preserve">: The school’s environment will encourage, nurture and facilitate each child so that they can explore their full range of abilities and work towards realising their highest potential. Every decision in the school is made from the point of view of what is best for the child/children. </w:t>
      </w:r>
    </w:p>
    <w:p w14:paraId="7E57A35F" w14:textId="77777777" w:rsidR="00771D15" w:rsidRDefault="00000000">
      <w:pPr>
        <w:numPr>
          <w:ilvl w:val="0"/>
          <w:numId w:val="1"/>
        </w:numPr>
        <w:spacing w:after="151" w:line="249" w:lineRule="auto"/>
        <w:ind w:right="383"/>
      </w:pPr>
      <w:r>
        <w:rPr>
          <w:b/>
        </w:rPr>
        <w:t>Democratic</w:t>
      </w:r>
      <w:r>
        <w:t xml:space="preserve">: As a democratically run school, staff and parents are encouraged to play an active part in the daily life of the school. This can be done by joining school committees [Patron Executive (Executive), Board of Management (BOM) or Parent Teacher Association (PTA)] or by volunteering to help with school projects/activities. Children become involved in the decision-making process through the Student Council. </w:t>
      </w:r>
    </w:p>
    <w:p w14:paraId="03238135" w14:textId="54BD39A3" w:rsidR="00771D15" w:rsidRDefault="00000000">
      <w:pPr>
        <w:spacing w:after="151" w:line="249" w:lineRule="auto"/>
        <w:ind w:left="-5" w:right="232"/>
      </w:pPr>
      <w:r>
        <w:t>Lucan Educate Together is a double stream school with two classes of each standard from Junior Infants to 6th Class. Lucan Educate Together also has established ASD class</w:t>
      </w:r>
      <w:r w:rsidR="00B31838">
        <w:t>es</w:t>
      </w:r>
      <w:r>
        <w:t xml:space="preserve">, with the approval of the Minister for Education and Skills, which provides an education exclusively for students on the Autistic Spectrum. </w:t>
      </w:r>
    </w:p>
    <w:p w14:paraId="04206DF4" w14:textId="77777777" w:rsidR="00771D15" w:rsidRDefault="00000000">
      <w:pPr>
        <w:spacing w:after="151" w:line="249" w:lineRule="auto"/>
        <w:ind w:left="-5" w:right="281"/>
      </w:pPr>
      <w:r>
        <w:t xml:space="preserve">The school depends on grants and teacher resources provided by the Department of Education and Science (DES) and it operates within the regulations laid down. The school follows the curricular programmes as prescribed by the DES which may be amended from time to time in accordance with Sections 9 and 30 of the Education Act 1998. The curriculum also adheres to the timetable recommended by the DES. </w:t>
      </w:r>
    </w:p>
    <w:p w14:paraId="6B26D6BF" w14:textId="77777777" w:rsidR="00771D15" w:rsidRDefault="00000000">
      <w:pPr>
        <w:spacing w:after="158" w:line="259" w:lineRule="auto"/>
        <w:ind w:left="0" w:right="0" w:firstLine="0"/>
      </w:pPr>
      <w:r>
        <w:t xml:space="preserve"> </w:t>
      </w:r>
    </w:p>
    <w:p w14:paraId="4C095B90" w14:textId="77777777" w:rsidR="00771D15" w:rsidRDefault="00000000">
      <w:pPr>
        <w:pStyle w:val="Heading1"/>
        <w:ind w:left="-5"/>
      </w:pPr>
      <w:r>
        <w:rPr>
          <w:color w:val="538135"/>
        </w:rPr>
        <w:t xml:space="preserve">3. </w:t>
      </w:r>
      <w:r>
        <w:t xml:space="preserve">Admission Statement </w:t>
      </w:r>
    </w:p>
    <w:p w14:paraId="1E0A7104" w14:textId="77777777" w:rsidR="00771D15" w:rsidRDefault="00000000">
      <w:pPr>
        <w:spacing w:after="0" w:line="259" w:lineRule="auto"/>
        <w:ind w:left="0" w:right="0" w:firstLine="0"/>
      </w:pPr>
      <w:r>
        <w:t xml:space="preserve"> </w:t>
      </w:r>
    </w:p>
    <w:p w14:paraId="119E67CB" w14:textId="77777777" w:rsidR="00771D15" w:rsidRDefault="00000000">
      <w:pPr>
        <w:spacing w:after="5" w:line="249" w:lineRule="auto"/>
        <w:ind w:left="-5" w:right="0"/>
      </w:pPr>
      <w:r>
        <w:t xml:space="preserve">Lucan Educate Together will not discriminate in its admission of a student to the school on any of the following: </w:t>
      </w:r>
    </w:p>
    <w:p w14:paraId="05009936" w14:textId="77777777" w:rsidR="00771D15" w:rsidRDefault="00000000">
      <w:pPr>
        <w:spacing w:after="0" w:line="259" w:lineRule="auto"/>
        <w:ind w:left="0" w:right="0" w:firstLine="0"/>
      </w:pPr>
      <w:r>
        <w:t xml:space="preserve"> </w:t>
      </w:r>
    </w:p>
    <w:p w14:paraId="03026485" w14:textId="77777777" w:rsidR="00771D15" w:rsidRDefault="00000000">
      <w:pPr>
        <w:numPr>
          <w:ilvl w:val="0"/>
          <w:numId w:val="2"/>
        </w:numPr>
        <w:spacing w:after="5" w:line="249" w:lineRule="auto"/>
        <w:ind w:right="0" w:hanging="360"/>
      </w:pPr>
      <w:r>
        <w:t xml:space="preserve">the gender ground of the student or the applicant in respect of the student concerned, </w:t>
      </w:r>
    </w:p>
    <w:p w14:paraId="0DD6E2C4" w14:textId="77777777" w:rsidR="00771D15" w:rsidRDefault="00000000">
      <w:pPr>
        <w:numPr>
          <w:ilvl w:val="0"/>
          <w:numId w:val="2"/>
        </w:numPr>
        <w:spacing w:after="5" w:line="249" w:lineRule="auto"/>
        <w:ind w:right="0" w:hanging="360"/>
      </w:pPr>
      <w:r>
        <w:t xml:space="preserve">the civil status ground of the student or the applicant in respect of the student concerned, </w:t>
      </w:r>
    </w:p>
    <w:p w14:paraId="07C61F46" w14:textId="77777777" w:rsidR="00771D15" w:rsidRDefault="00000000">
      <w:pPr>
        <w:numPr>
          <w:ilvl w:val="0"/>
          <w:numId w:val="2"/>
        </w:numPr>
        <w:spacing w:after="5" w:line="249" w:lineRule="auto"/>
        <w:ind w:right="0" w:hanging="360"/>
      </w:pPr>
      <w:r>
        <w:t xml:space="preserve">the family status ground of the student or the applicant in respect of the student concerned, </w:t>
      </w:r>
    </w:p>
    <w:p w14:paraId="56AA6F09" w14:textId="77777777" w:rsidR="00771D15" w:rsidRDefault="00000000">
      <w:pPr>
        <w:numPr>
          <w:ilvl w:val="0"/>
          <w:numId w:val="2"/>
        </w:numPr>
        <w:spacing w:after="5" w:line="249" w:lineRule="auto"/>
        <w:ind w:right="0" w:hanging="360"/>
      </w:pPr>
      <w:r>
        <w:t xml:space="preserve">the sexual orientation ground of the student or the applicant in respect of the student concerned, </w:t>
      </w:r>
    </w:p>
    <w:p w14:paraId="6372855C" w14:textId="77777777" w:rsidR="00771D15" w:rsidRDefault="00000000">
      <w:pPr>
        <w:numPr>
          <w:ilvl w:val="0"/>
          <w:numId w:val="2"/>
        </w:numPr>
        <w:spacing w:after="5" w:line="249" w:lineRule="auto"/>
        <w:ind w:right="0" w:hanging="360"/>
      </w:pPr>
      <w:r>
        <w:t xml:space="preserve">the religion ground of the student or the applicant in respect of the student concerned, </w:t>
      </w:r>
    </w:p>
    <w:p w14:paraId="3B72F323" w14:textId="77777777" w:rsidR="00771D15" w:rsidRDefault="00000000">
      <w:pPr>
        <w:numPr>
          <w:ilvl w:val="0"/>
          <w:numId w:val="2"/>
        </w:numPr>
        <w:spacing w:after="5" w:line="249" w:lineRule="auto"/>
        <w:ind w:right="0" w:hanging="360"/>
      </w:pPr>
      <w:r>
        <w:t xml:space="preserve">the disability ground of the student or the applicant in respect of the student concerned, </w:t>
      </w:r>
    </w:p>
    <w:p w14:paraId="43E661F4" w14:textId="77777777" w:rsidR="00771D15" w:rsidRDefault="00000000">
      <w:pPr>
        <w:numPr>
          <w:ilvl w:val="0"/>
          <w:numId w:val="2"/>
        </w:numPr>
        <w:spacing w:after="5" w:line="249" w:lineRule="auto"/>
        <w:ind w:right="0" w:hanging="360"/>
      </w:pPr>
      <w:r>
        <w:t xml:space="preserve">the ground of race of the student or the applicant in respect of the student concerned, </w:t>
      </w:r>
    </w:p>
    <w:p w14:paraId="7848981E" w14:textId="77777777" w:rsidR="00771D15" w:rsidRDefault="00000000">
      <w:pPr>
        <w:numPr>
          <w:ilvl w:val="0"/>
          <w:numId w:val="2"/>
        </w:numPr>
        <w:spacing w:after="5" w:line="249" w:lineRule="auto"/>
        <w:ind w:right="0" w:hanging="360"/>
      </w:pPr>
      <w:r>
        <w:t xml:space="preserve">the Traveller community ground of the student or the applicant in respect of the student concerned, or </w:t>
      </w:r>
    </w:p>
    <w:p w14:paraId="1400A5DF" w14:textId="77777777" w:rsidR="00771D15" w:rsidRDefault="00000000">
      <w:pPr>
        <w:numPr>
          <w:ilvl w:val="0"/>
          <w:numId w:val="2"/>
        </w:numPr>
        <w:spacing w:after="5" w:line="249" w:lineRule="auto"/>
        <w:ind w:right="0" w:hanging="360"/>
      </w:pPr>
      <w:r>
        <w:t xml:space="preserve">the ground that the student or the applicant in respect of the student concerned has special educational needs </w:t>
      </w:r>
    </w:p>
    <w:p w14:paraId="77E80FEF" w14:textId="77777777" w:rsidR="00771D15" w:rsidRDefault="00000000">
      <w:pPr>
        <w:spacing w:after="0" w:line="259" w:lineRule="auto"/>
        <w:ind w:left="360" w:right="0" w:firstLine="0"/>
      </w:pPr>
      <w:r>
        <w:t xml:space="preserve"> </w:t>
      </w:r>
    </w:p>
    <w:p w14:paraId="1CB83F4F" w14:textId="77777777" w:rsidR="00771D15" w:rsidRDefault="00000000">
      <w:pPr>
        <w:spacing w:after="26" w:line="249" w:lineRule="auto"/>
        <w:ind w:left="-5" w:right="0"/>
      </w:pPr>
      <w:r>
        <w:t xml:space="preserve">As per section 61 (3) of the Education Act 1998, ‘civil status ground’, ‘disability ground’, </w:t>
      </w:r>
    </w:p>
    <w:p w14:paraId="63617A5C" w14:textId="77777777" w:rsidR="00771D15" w:rsidRDefault="00000000">
      <w:pPr>
        <w:spacing w:after="5" w:line="249" w:lineRule="auto"/>
        <w:ind w:left="-5" w:right="0"/>
      </w:pPr>
      <w:r>
        <w:t xml:space="preserve">‘discriminate’, ‘family status ground’, ‘gender ground’, ‘ground of race’, ‘religion ground’, ‘sexual orientation ground’ and ‘Traveller community ground’ shall be construed in accordance with section 3 of the Equal Status Act 2000. </w:t>
      </w:r>
    </w:p>
    <w:p w14:paraId="2DA01242" w14:textId="77777777" w:rsidR="00771D15" w:rsidRDefault="00771D15">
      <w:pPr>
        <w:spacing w:after="5" w:line="249" w:lineRule="auto"/>
        <w:ind w:left="-5" w:right="0"/>
      </w:pPr>
    </w:p>
    <w:p w14:paraId="70E94AF6" w14:textId="77777777" w:rsidR="00771D15" w:rsidRDefault="00000000">
      <w:pPr>
        <w:spacing w:after="3" w:line="258" w:lineRule="auto"/>
        <w:ind w:left="-5" w:right="-13"/>
        <w:jc w:val="both"/>
        <w:rPr>
          <w:color w:val="000000" w:themeColor="text1"/>
        </w:rPr>
      </w:pPr>
      <w:r>
        <w:rPr>
          <w:color w:val="000000" w:themeColor="text1"/>
        </w:rPr>
        <w:lastRenderedPageBreak/>
        <w:t xml:space="preserve">Lucan Educate Together National School will cooperate with the National Council for Special Education (NCSE) in the performance by the Council of its functions under the Education for Persons with Special Educational Needs Act 2004 in relation to the provision of education to children with additional (“special”) educational needs, including in particular by the provision and operation of a specialised class or classes when requested to do so by the Council.  </w:t>
      </w:r>
    </w:p>
    <w:p w14:paraId="40EDA92B" w14:textId="77777777" w:rsidR="00771D15" w:rsidRDefault="00000000">
      <w:pPr>
        <w:spacing w:after="0" w:line="259" w:lineRule="auto"/>
        <w:ind w:left="0" w:firstLine="0"/>
        <w:rPr>
          <w:color w:val="000000" w:themeColor="text1"/>
        </w:rPr>
      </w:pPr>
      <w:r>
        <w:rPr>
          <w:color w:val="000000" w:themeColor="text1"/>
        </w:rPr>
        <w:t xml:space="preserve"> </w:t>
      </w:r>
    </w:p>
    <w:p w14:paraId="787F9C60" w14:textId="77777777" w:rsidR="00771D15" w:rsidRDefault="00000000">
      <w:pPr>
        <w:spacing w:after="3" w:line="258" w:lineRule="auto"/>
        <w:ind w:left="-5" w:right="-13"/>
        <w:jc w:val="both"/>
        <w:rPr>
          <w:color w:val="000000" w:themeColor="text1"/>
        </w:rPr>
      </w:pPr>
      <w:r>
        <w:rPr>
          <w:color w:val="000000" w:themeColor="text1"/>
        </w:rPr>
        <w:t xml:space="preserve">Lucan Educate Together National School will comply with any direction served on the board or the patron under section 37A and 67(4)(b) of the Education (Admissions to Schools) Act 2018. </w:t>
      </w:r>
    </w:p>
    <w:p w14:paraId="529F1333" w14:textId="77777777" w:rsidR="00771D15" w:rsidRDefault="00771D15">
      <w:pPr>
        <w:spacing w:after="5" w:line="249" w:lineRule="auto"/>
        <w:ind w:left="-5" w:right="0"/>
      </w:pPr>
    </w:p>
    <w:p w14:paraId="3BB05CD3" w14:textId="77777777" w:rsidR="00771D15" w:rsidRDefault="00000000">
      <w:pPr>
        <w:spacing w:after="0" w:line="259" w:lineRule="auto"/>
        <w:ind w:left="0" w:right="0" w:firstLine="0"/>
      </w:pPr>
      <w:r>
        <w:t xml:space="preserve">  </w:t>
      </w:r>
    </w:p>
    <w:p w14:paraId="77E5E78F" w14:textId="77777777" w:rsidR="00771D15" w:rsidRDefault="00000000">
      <w:pPr>
        <w:pStyle w:val="Heading1"/>
        <w:ind w:left="345" w:hanging="360"/>
      </w:pPr>
      <w:r>
        <w:rPr>
          <w:color w:val="538135"/>
        </w:rPr>
        <w:t xml:space="preserve">4. </w:t>
      </w:r>
      <w:r>
        <w:t>Categories of Special/Additional</w:t>
      </w:r>
      <w:r>
        <w:rPr>
          <w:color w:val="FF0000"/>
        </w:rPr>
        <w:t xml:space="preserve"> </w:t>
      </w:r>
      <w:r>
        <w:t xml:space="preserve">Educational Needs catered for in the school/special class </w:t>
      </w:r>
    </w:p>
    <w:p w14:paraId="49F16225" w14:textId="77777777" w:rsidR="00771D15" w:rsidRDefault="00000000">
      <w:pPr>
        <w:spacing w:after="0" w:line="259" w:lineRule="auto"/>
        <w:ind w:left="360" w:right="0" w:firstLine="0"/>
      </w:pPr>
      <w:r>
        <w:t xml:space="preserve"> </w:t>
      </w:r>
    </w:p>
    <w:p w14:paraId="4C4EEF65" w14:textId="77777777" w:rsidR="00771D15" w:rsidRDefault="00000000">
      <w:pPr>
        <w:spacing w:after="5" w:line="249" w:lineRule="auto"/>
        <w:ind w:right="0"/>
      </w:pPr>
      <w:r>
        <w:t xml:space="preserve">Lucan Educate Together, with the approval of the Minister for Education and Skills, has established two classes to provide an education exclusively for students with ASD (Autism Spectrum Disorder) </w:t>
      </w:r>
    </w:p>
    <w:p w14:paraId="0B42DA40" w14:textId="77777777" w:rsidR="00771D15" w:rsidRDefault="00000000">
      <w:pPr>
        <w:spacing w:after="0" w:line="259" w:lineRule="auto"/>
        <w:ind w:left="0" w:right="0" w:firstLine="0"/>
      </w:pPr>
      <w:r>
        <w:rPr>
          <w:b/>
          <w:color w:val="385623"/>
        </w:rPr>
        <w:t xml:space="preserve"> </w:t>
      </w:r>
    </w:p>
    <w:p w14:paraId="1EBB7396" w14:textId="77777777" w:rsidR="00771D15" w:rsidRDefault="00000000">
      <w:pPr>
        <w:spacing w:after="38" w:line="259" w:lineRule="auto"/>
        <w:ind w:left="0" w:right="0" w:firstLine="0"/>
      </w:pPr>
      <w:r>
        <w:rPr>
          <w:b/>
          <w:color w:val="385623"/>
        </w:rPr>
        <w:t xml:space="preserve"> </w:t>
      </w:r>
    </w:p>
    <w:p w14:paraId="184E0D06" w14:textId="77777777" w:rsidR="00771D15" w:rsidRDefault="00000000">
      <w:pPr>
        <w:pStyle w:val="Heading1"/>
        <w:ind w:left="-5"/>
      </w:pPr>
      <w:r>
        <w:rPr>
          <w:color w:val="538135"/>
        </w:rPr>
        <w:t xml:space="preserve">5. </w:t>
      </w:r>
      <w:r>
        <w:t xml:space="preserve">Admission of Students </w:t>
      </w:r>
    </w:p>
    <w:p w14:paraId="05565642" w14:textId="77777777" w:rsidR="00771D15" w:rsidRDefault="00000000">
      <w:pPr>
        <w:spacing w:after="0" w:line="259" w:lineRule="auto"/>
        <w:ind w:left="0" w:right="0" w:firstLine="0"/>
      </w:pPr>
      <w:r>
        <w:t xml:space="preserve"> </w:t>
      </w:r>
    </w:p>
    <w:p w14:paraId="5C37C27E" w14:textId="77777777" w:rsidR="00771D15" w:rsidRDefault="00000000">
      <w:pPr>
        <w:spacing w:after="5" w:line="249" w:lineRule="auto"/>
        <w:ind w:left="-5" w:right="0"/>
      </w:pPr>
      <w:r>
        <w:t xml:space="preserve">This school shall admit each student seeking admission except where – </w:t>
      </w:r>
    </w:p>
    <w:p w14:paraId="622D5588" w14:textId="77777777" w:rsidR="00771D15" w:rsidRDefault="00000000">
      <w:pPr>
        <w:spacing w:after="0" w:line="259" w:lineRule="auto"/>
        <w:ind w:left="0" w:right="0" w:firstLine="0"/>
      </w:pPr>
      <w:r>
        <w:t xml:space="preserve"> </w:t>
      </w:r>
    </w:p>
    <w:p w14:paraId="0037229E" w14:textId="77777777" w:rsidR="00771D15" w:rsidRDefault="00000000">
      <w:pPr>
        <w:numPr>
          <w:ilvl w:val="0"/>
          <w:numId w:val="3"/>
        </w:numPr>
        <w:spacing w:after="5" w:line="249" w:lineRule="auto"/>
        <w:ind w:right="0" w:hanging="360"/>
      </w:pPr>
      <w:r>
        <w:t xml:space="preserve">the school is oversubscribed (please see </w:t>
      </w:r>
      <w:r>
        <w:rPr>
          <w:u w:val="single" w:color="000000"/>
        </w:rPr>
        <w:t>section 7</w:t>
      </w:r>
      <w:r>
        <w:t xml:space="preserve"> below for further details) </w:t>
      </w:r>
    </w:p>
    <w:p w14:paraId="5E37C390" w14:textId="77777777" w:rsidR="00771D15" w:rsidRDefault="00000000">
      <w:pPr>
        <w:spacing w:after="0" w:line="259" w:lineRule="auto"/>
        <w:ind w:left="427" w:right="0" w:firstLine="0"/>
      </w:pPr>
      <w:r>
        <w:t xml:space="preserve"> </w:t>
      </w:r>
    </w:p>
    <w:p w14:paraId="1C56660D" w14:textId="77777777" w:rsidR="00771D15" w:rsidRDefault="00000000">
      <w:pPr>
        <w:numPr>
          <w:ilvl w:val="0"/>
          <w:numId w:val="3"/>
        </w:numPr>
        <w:spacing w:after="5" w:line="249" w:lineRule="auto"/>
        <w:ind w:right="0" w:hanging="360"/>
      </w:pPr>
      <w:r>
        <w:t xml:space="preserve">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The Code of Behaviour Policy can be found on the school website:  </w:t>
      </w:r>
      <w:hyperlink r:id="rId8">
        <w:r w:rsidR="00771D15">
          <w:rPr>
            <w:color w:val="0000AA"/>
            <w:u w:val="single" w:color="0000AA"/>
          </w:rPr>
          <w:t>www.letns.org</w:t>
        </w:r>
      </w:hyperlink>
      <w:hyperlink r:id="rId9">
        <w:r w:rsidR="00771D15">
          <w:t xml:space="preserve"> </w:t>
        </w:r>
      </w:hyperlink>
    </w:p>
    <w:p w14:paraId="3995B074" w14:textId="77777777" w:rsidR="00771D15" w:rsidRDefault="00000000">
      <w:pPr>
        <w:spacing w:after="0" w:line="259" w:lineRule="auto"/>
        <w:ind w:left="720" w:right="0" w:firstLine="0"/>
      </w:pPr>
      <w:r>
        <w:t xml:space="preserve"> </w:t>
      </w:r>
    </w:p>
    <w:p w14:paraId="3E9F20AA" w14:textId="77777777" w:rsidR="00771D15" w:rsidRDefault="00000000">
      <w:pPr>
        <w:numPr>
          <w:ilvl w:val="0"/>
          <w:numId w:val="3"/>
        </w:numPr>
        <w:spacing w:after="5" w:line="249" w:lineRule="auto"/>
        <w:ind w:right="0" w:hanging="360"/>
      </w:pPr>
      <w:r>
        <w:t>a student has not reached 4 years of age on or before the 31</w:t>
      </w:r>
      <w:r>
        <w:rPr>
          <w:vertAlign w:val="superscript"/>
        </w:rPr>
        <w:t>st</w:t>
      </w:r>
      <w:r>
        <w:t xml:space="preserve"> of May of the school year concerned as required under this policy. </w:t>
      </w:r>
    </w:p>
    <w:p w14:paraId="79B50161" w14:textId="77777777" w:rsidR="00771D15" w:rsidRDefault="00000000">
      <w:pPr>
        <w:spacing w:after="0" w:line="259" w:lineRule="auto"/>
        <w:ind w:left="720" w:right="0" w:firstLine="0"/>
      </w:pPr>
      <w:r>
        <w:t xml:space="preserve"> </w:t>
      </w:r>
    </w:p>
    <w:p w14:paraId="3002EE76" w14:textId="77777777" w:rsidR="00771D15" w:rsidRDefault="00000000">
      <w:pPr>
        <w:numPr>
          <w:ilvl w:val="0"/>
          <w:numId w:val="3"/>
        </w:numPr>
        <w:spacing w:after="1" w:line="239" w:lineRule="auto"/>
        <w:ind w:right="0" w:hanging="360"/>
      </w:pPr>
      <w:r>
        <w:t xml:space="preserve">Applicants should note that the school has no catchment area and applications are accepted irrespective of current location once other criteria set out in this policy are met. </w:t>
      </w:r>
    </w:p>
    <w:p w14:paraId="7B82E0E2" w14:textId="77777777" w:rsidR="00771D15" w:rsidRDefault="00000000">
      <w:pPr>
        <w:spacing w:after="0" w:line="259" w:lineRule="auto"/>
        <w:ind w:left="720" w:right="0" w:firstLine="0"/>
      </w:pPr>
      <w:r>
        <w:t xml:space="preserve"> </w:t>
      </w:r>
    </w:p>
    <w:p w14:paraId="66FA2AE5" w14:textId="77777777" w:rsidR="00771D15" w:rsidRDefault="00000000">
      <w:pPr>
        <w:spacing w:after="0" w:line="259" w:lineRule="auto"/>
        <w:ind w:left="720" w:right="0" w:firstLine="0"/>
      </w:pPr>
      <w:r>
        <w:t xml:space="preserve"> </w:t>
      </w:r>
    </w:p>
    <w:p w14:paraId="264C8981" w14:textId="77777777" w:rsidR="00771D15" w:rsidRDefault="00000000">
      <w:pPr>
        <w:pStyle w:val="Heading2"/>
        <w:ind w:left="0" w:firstLine="0"/>
      </w:pPr>
      <w:r>
        <w:rPr>
          <w:color w:val="000000"/>
          <w:sz w:val="22"/>
        </w:rPr>
        <w:t xml:space="preserve">School with special education class(es) </w:t>
      </w:r>
    </w:p>
    <w:p w14:paraId="6143EC6F" w14:textId="77777777" w:rsidR="00771D15" w:rsidRDefault="00000000">
      <w:pPr>
        <w:spacing w:after="5" w:line="249" w:lineRule="auto"/>
        <w:ind w:left="-5" w:right="148"/>
      </w:pPr>
      <w:r>
        <w:t xml:space="preserve">The special classes attached to Lucan Educate Together provides an education exclusively for students with Autism Spectrum Disorder (ASD).  The school may refuse admission to these classes, where the student concerned does not have the specified category of special educational needs provided for in these classes. </w:t>
      </w:r>
    </w:p>
    <w:p w14:paraId="05D23E9C" w14:textId="77777777" w:rsidR="00771D15" w:rsidRDefault="00000000">
      <w:pPr>
        <w:spacing w:after="0" w:line="259" w:lineRule="auto"/>
        <w:ind w:left="0" w:right="0" w:firstLine="0"/>
      </w:pPr>
      <w:r>
        <w:t xml:space="preserve"> </w:t>
      </w:r>
    </w:p>
    <w:p w14:paraId="6DB8A9CE" w14:textId="77777777" w:rsidR="00771D15" w:rsidRDefault="00000000">
      <w:pPr>
        <w:spacing w:after="38" w:line="259" w:lineRule="auto"/>
        <w:ind w:left="0" w:right="0" w:firstLine="0"/>
      </w:pPr>
      <w:r>
        <w:t xml:space="preserve"> </w:t>
      </w:r>
    </w:p>
    <w:p w14:paraId="60573A72" w14:textId="77777777" w:rsidR="00771D15" w:rsidRDefault="00000000">
      <w:pPr>
        <w:pStyle w:val="Heading1"/>
        <w:ind w:left="-5"/>
      </w:pPr>
      <w:r>
        <w:rPr>
          <w:color w:val="538135"/>
        </w:rPr>
        <w:t xml:space="preserve">6. </w:t>
      </w:r>
      <w:r>
        <w:t xml:space="preserve">What will not be considered or taken into account </w:t>
      </w:r>
    </w:p>
    <w:p w14:paraId="0D6A15F0" w14:textId="77777777" w:rsidR="00771D15" w:rsidRDefault="00000000">
      <w:pPr>
        <w:spacing w:after="0" w:line="259" w:lineRule="auto"/>
        <w:ind w:left="720" w:right="0" w:firstLine="0"/>
      </w:pPr>
      <w:r>
        <w:t xml:space="preserve"> </w:t>
      </w:r>
    </w:p>
    <w:p w14:paraId="39D84898" w14:textId="77777777" w:rsidR="00771D15" w:rsidRDefault="00000000">
      <w:pPr>
        <w:ind w:left="-5" w:right="76"/>
      </w:pPr>
      <w:r>
        <w:t xml:space="preserve">In accordance with section 62(7)(e) of the Education Act, the school will not consider or take into account any of the following in deciding on applications for admission or when placing a student on a waiting list for admission to the school: </w:t>
      </w:r>
    </w:p>
    <w:p w14:paraId="3965AFBC" w14:textId="77777777" w:rsidR="00771D15" w:rsidRDefault="00000000">
      <w:pPr>
        <w:spacing w:after="0" w:line="259" w:lineRule="auto"/>
        <w:ind w:left="0" w:right="0" w:firstLine="0"/>
      </w:pPr>
      <w:r>
        <w:t xml:space="preserve"> </w:t>
      </w:r>
    </w:p>
    <w:p w14:paraId="0D1381D6" w14:textId="77777777" w:rsidR="00771D15" w:rsidRDefault="00000000">
      <w:pPr>
        <w:numPr>
          <w:ilvl w:val="0"/>
          <w:numId w:val="4"/>
        </w:numPr>
        <w:ind w:right="0" w:hanging="360"/>
      </w:pPr>
      <w:r>
        <w:lastRenderedPageBreak/>
        <w:t xml:space="preserve">a student’s prior attendance at a pre-school or pre-school service, including </w:t>
      </w:r>
      <w:proofErr w:type="spellStart"/>
      <w:r>
        <w:t>naíonraí</w:t>
      </w:r>
      <w:proofErr w:type="spellEnd"/>
      <w:r>
        <w:t xml:space="preserve">, other than in relation to a student’s prior attendance at— </w:t>
      </w:r>
      <w:r>
        <w:rPr>
          <w:i/>
        </w:rPr>
        <w:t xml:space="preserve">(I) an early intervention class, or </w:t>
      </w:r>
    </w:p>
    <w:p w14:paraId="4068AD9B" w14:textId="77777777" w:rsidR="00771D15" w:rsidRDefault="00000000">
      <w:pPr>
        <w:spacing w:after="0" w:line="241" w:lineRule="auto"/>
        <w:ind w:left="720" w:right="163" w:firstLine="0"/>
      </w:pPr>
      <w:r>
        <w:rPr>
          <w:i/>
        </w:rPr>
        <w:t xml:space="preserve">(II) an early start pre-school, specified in a list published by the Minister from time to time; </w:t>
      </w:r>
    </w:p>
    <w:p w14:paraId="0AD8FC5D" w14:textId="77777777" w:rsidR="00771D15" w:rsidRDefault="00000000">
      <w:pPr>
        <w:spacing w:after="0" w:line="259" w:lineRule="auto"/>
        <w:ind w:left="720" w:right="0" w:firstLine="0"/>
      </w:pPr>
      <w:r>
        <w:t xml:space="preserve"> </w:t>
      </w:r>
    </w:p>
    <w:p w14:paraId="41562239" w14:textId="77777777" w:rsidR="00771D15" w:rsidRDefault="00000000">
      <w:pPr>
        <w:numPr>
          <w:ilvl w:val="0"/>
          <w:numId w:val="4"/>
        </w:numPr>
        <w:ind w:right="0" w:hanging="360"/>
      </w:pPr>
      <w:r>
        <w:t xml:space="preserve">the payment of fees or contributions (howsoever described) to the school; </w:t>
      </w:r>
    </w:p>
    <w:p w14:paraId="206BC584" w14:textId="77777777" w:rsidR="00771D15" w:rsidRDefault="00000000">
      <w:pPr>
        <w:spacing w:after="2" w:line="259" w:lineRule="auto"/>
        <w:ind w:left="720" w:right="0" w:firstLine="0"/>
      </w:pPr>
      <w:r>
        <w:t xml:space="preserve"> </w:t>
      </w:r>
    </w:p>
    <w:p w14:paraId="61852681" w14:textId="77777777" w:rsidR="00771D15" w:rsidRDefault="00000000">
      <w:pPr>
        <w:numPr>
          <w:ilvl w:val="0"/>
          <w:numId w:val="4"/>
        </w:numPr>
        <w:ind w:right="0" w:hanging="360"/>
      </w:pPr>
      <w:r>
        <w:t xml:space="preserve">a student’s academic ability, skills or aptitude; other than in relation to: </w:t>
      </w:r>
    </w:p>
    <w:p w14:paraId="4C22FCA1" w14:textId="77777777" w:rsidR="00771D15" w:rsidRDefault="00000000">
      <w:pPr>
        <w:ind w:left="1090" w:right="0"/>
      </w:pPr>
      <w:r>
        <w:t xml:space="preserve">admission to a special class insofar as it is necessary in order to ascertain whether or not the student has the category of special educational needs concerned. </w:t>
      </w:r>
    </w:p>
    <w:p w14:paraId="75427730" w14:textId="77777777" w:rsidR="00771D15" w:rsidRDefault="00000000">
      <w:pPr>
        <w:spacing w:after="0" w:line="259" w:lineRule="auto"/>
        <w:ind w:left="1080" w:right="0" w:firstLine="0"/>
      </w:pPr>
      <w:r>
        <w:t xml:space="preserve"> </w:t>
      </w:r>
    </w:p>
    <w:p w14:paraId="11E37050" w14:textId="77777777" w:rsidR="00771D15" w:rsidRDefault="00000000">
      <w:pPr>
        <w:numPr>
          <w:ilvl w:val="0"/>
          <w:numId w:val="4"/>
        </w:numPr>
        <w:ind w:right="0" w:hanging="360"/>
      </w:pPr>
      <w:r>
        <w:t xml:space="preserve">the occupation, financial status, academic ability, skills or aptitude of a student’s parents; </w:t>
      </w:r>
    </w:p>
    <w:p w14:paraId="5D587AE9" w14:textId="77777777" w:rsidR="00771D15" w:rsidRDefault="00000000">
      <w:pPr>
        <w:spacing w:after="0" w:line="259" w:lineRule="auto"/>
        <w:ind w:left="720" w:right="0" w:firstLine="0"/>
      </w:pPr>
      <w:r>
        <w:t xml:space="preserve"> </w:t>
      </w:r>
    </w:p>
    <w:p w14:paraId="26703249" w14:textId="77777777" w:rsidR="00771D15" w:rsidRDefault="00000000">
      <w:pPr>
        <w:numPr>
          <w:ilvl w:val="0"/>
          <w:numId w:val="4"/>
        </w:numPr>
        <w:ind w:right="0" w:hanging="360"/>
      </w:pPr>
      <w:r>
        <w:t xml:space="preserve">a requirement that a student, or his or her parents, attend an interview, open day or other meeting as a condition of admission; </w:t>
      </w:r>
    </w:p>
    <w:p w14:paraId="3945D4BD" w14:textId="77777777" w:rsidR="00771D15" w:rsidRDefault="00000000">
      <w:pPr>
        <w:spacing w:after="16" w:line="259" w:lineRule="auto"/>
        <w:ind w:left="720" w:right="0" w:firstLine="0"/>
      </w:pPr>
      <w:r>
        <w:t xml:space="preserve"> </w:t>
      </w:r>
    </w:p>
    <w:p w14:paraId="46FF35AB" w14:textId="77777777" w:rsidR="00771D15" w:rsidRDefault="00000000">
      <w:pPr>
        <w:numPr>
          <w:ilvl w:val="0"/>
          <w:numId w:val="4"/>
        </w:numPr>
        <w:ind w:right="0" w:hanging="360"/>
      </w:pPr>
      <w:r>
        <w:t xml:space="preserve">a student’s connection to the school by virtue of a member of his or her family attending or having previously attended the school other than siblings of students who are enrolled in the school at the same time, </w:t>
      </w:r>
    </w:p>
    <w:p w14:paraId="47BAC740" w14:textId="77777777" w:rsidR="00771D15" w:rsidRDefault="00000000">
      <w:pPr>
        <w:spacing w:after="0" w:line="259" w:lineRule="auto"/>
        <w:ind w:left="720" w:right="0" w:firstLine="0"/>
      </w:pPr>
      <w:r>
        <w:t xml:space="preserve"> </w:t>
      </w:r>
    </w:p>
    <w:p w14:paraId="637AABD4" w14:textId="77777777" w:rsidR="00771D15" w:rsidRDefault="00000000">
      <w:pPr>
        <w:numPr>
          <w:ilvl w:val="0"/>
          <w:numId w:val="4"/>
        </w:numPr>
        <w:ind w:right="0" w:hanging="360"/>
      </w:pPr>
      <w:r>
        <w:t xml:space="preserve">the date and time on which an application for admission was received by the school, </w:t>
      </w:r>
    </w:p>
    <w:p w14:paraId="741ECC17" w14:textId="77777777" w:rsidR="00771D15" w:rsidRDefault="00000000">
      <w:pPr>
        <w:spacing w:after="38" w:line="259" w:lineRule="auto"/>
        <w:ind w:left="0" w:right="0" w:firstLine="0"/>
      </w:pPr>
      <w:r>
        <w:t xml:space="preserve"> </w:t>
      </w:r>
    </w:p>
    <w:p w14:paraId="5C8873A8" w14:textId="77777777" w:rsidR="00771D15" w:rsidRDefault="00000000">
      <w:pPr>
        <w:pStyle w:val="Heading1"/>
        <w:ind w:left="-5"/>
      </w:pPr>
      <w:r>
        <w:rPr>
          <w:color w:val="538135"/>
        </w:rPr>
        <w:t xml:space="preserve">7. </w:t>
      </w:r>
      <w:r>
        <w:t xml:space="preserve">Oversubscription </w:t>
      </w:r>
    </w:p>
    <w:p w14:paraId="79C9E40C" w14:textId="77777777" w:rsidR="00771D15" w:rsidRDefault="00000000">
      <w:pPr>
        <w:spacing w:after="0" w:line="259" w:lineRule="auto"/>
        <w:ind w:left="0" w:right="0" w:firstLine="0"/>
      </w:pPr>
      <w:r>
        <w:t xml:space="preserve"> </w:t>
      </w:r>
    </w:p>
    <w:p w14:paraId="513E8F67" w14:textId="77777777" w:rsidR="00771D15" w:rsidRDefault="00000000">
      <w:pPr>
        <w:spacing w:after="5" w:line="249" w:lineRule="auto"/>
        <w:ind w:left="-5" w:right="0"/>
      </w:pPr>
      <w: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68104399" w14:textId="77777777" w:rsidR="00771D15" w:rsidRDefault="00771D15">
      <w:pPr>
        <w:spacing w:after="5" w:line="249" w:lineRule="auto"/>
        <w:ind w:left="-5" w:right="0"/>
      </w:pPr>
    </w:p>
    <w:p w14:paraId="52FE34F9" w14:textId="77777777" w:rsidR="00771D15" w:rsidRDefault="00000000">
      <w:pPr>
        <w:spacing w:after="210" w:line="272" w:lineRule="auto"/>
        <w:ind w:left="0" w:right="0" w:firstLine="0"/>
      </w:pPr>
      <w:r>
        <w:rPr>
          <w:u w:val="single" w:color="000000"/>
        </w:rPr>
        <w:t>In all cases the child must have reached 4 years of age on or before the 31</w:t>
      </w:r>
      <w:r>
        <w:rPr>
          <w:vertAlign w:val="superscript"/>
        </w:rPr>
        <w:t>st</w:t>
      </w:r>
      <w:r>
        <w:rPr>
          <w:u w:val="single" w:color="000000"/>
        </w:rPr>
        <w:t xml:space="preserve"> May of the</w:t>
      </w:r>
      <w:r>
        <w:t xml:space="preserve"> </w:t>
      </w:r>
      <w:r>
        <w:rPr>
          <w:u w:val="single" w:color="000000"/>
        </w:rPr>
        <w:t>school year concerned.</w:t>
      </w:r>
      <w:r>
        <w:t xml:space="preserve"> </w:t>
      </w:r>
    </w:p>
    <w:p w14:paraId="7D431FFA" w14:textId="77777777" w:rsidR="00771D15" w:rsidRDefault="00000000">
      <w:pPr>
        <w:pBdr>
          <w:top w:val="single" w:sz="4" w:space="0" w:color="000000"/>
          <w:left w:val="single" w:sz="4" w:space="0" w:color="000000"/>
          <w:bottom w:val="single" w:sz="4" w:space="0" w:color="000000"/>
          <w:right w:val="single" w:sz="4" w:space="0" w:color="000000"/>
        </w:pBdr>
        <w:spacing w:after="10" w:line="242" w:lineRule="auto"/>
        <w:ind w:left="0" w:right="0" w:firstLine="0"/>
      </w:pPr>
      <w:r>
        <w:rPr>
          <w:b/>
          <w:sz w:val="24"/>
        </w:rPr>
        <w:t xml:space="preserve">Note:  </w:t>
      </w:r>
      <w:r>
        <w:rPr>
          <w:i/>
        </w:rPr>
        <w:t>The definition of a sibling in this policy includes step siblings and foster siblings who are enrolled in the school at the same time.</w:t>
      </w:r>
      <w:r>
        <w:rPr>
          <w:b/>
          <w:color w:val="385623"/>
          <w:sz w:val="24"/>
        </w:rPr>
        <w:t xml:space="preserve"> </w:t>
      </w:r>
    </w:p>
    <w:p w14:paraId="132EACC3" w14:textId="77777777" w:rsidR="00771D15" w:rsidRDefault="00000000">
      <w:pPr>
        <w:spacing w:after="191" w:line="259" w:lineRule="auto"/>
        <w:ind w:left="0" w:right="0" w:firstLine="0"/>
      </w:pPr>
      <w:r>
        <w:t xml:space="preserve"> </w:t>
      </w:r>
    </w:p>
    <w:p w14:paraId="00A680BF" w14:textId="77777777" w:rsidR="00771D15" w:rsidRDefault="00000000">
      <w:pPr>
        <w:spacing w:after="0" w:line="259" w:lineRule="auto"/>
        <w:ind w:right="0"/>
      </w:pPr>
      <w:r>
        <w:rPr>
          <w:b/>
          <w:sz w:val="24"/>
        </w:rPr>
        <w:t xml:space="preserve">a) </w:t>
      </w:r>
      <w:r>
        <w:rPr>
          <w:b/>
        </w:rPr>
        <w:t>Junior Infants</w:t>
      </w:r>
      <w:r>
        <w:rPr>
          <w:b/>
          <w:sz w:val="24"/>
        </w:rPr>
        <w:t xml:space="preserve"> </w:t>
      </w:r>
    </w:p>
    <w:p w14:paraId="0EA5D2F1" w14:textId="77777777" w:rsidR="00771D15" w:rsidRDefault="00000000">
      <w:pPr>
        <w:spacing w:after="165"/>
        <w:ind w:left="-5" w:right="0"/>
      </w:pPr>
      <w: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for Junior Infants. </w:t>
      </w:r>
    </w:p>
    <w:p w14:paraId="0A9A19D5" w14:textId="77777777" w:rsidR="00771D15" w:rsidRDefault="00000000">
      <w:pPr>
        <w:spacing w:after="0" w:line="259" w:lineRule="auto"/>
        <w:ind w:left="0" w:right="0" w:firstLine="0"/>
      </w:pPr>
      <w:r>
        <w:rPr>
          <w:b/>
        </w:rPr>
        <w:t xml:space="preserve"> </w:t>
      </w:r>
    </w:p>
    <w:p w14:paraId="54DDBAC9" w14:textId="77777777" w:rsidR="00771D15" w:rsidRDefault="00000000">
      <w:pPr>
        <w:spacing w:after="0" w:line="259" w:lineRule="auto"/>
        <w:ind w:left="-5" w:right="0"/>
      </w:pPr>
      <w:r>
        <w:rPr>
          <w:b/>
        </w:rPr>
        <w:t>Priority Category 1:</w:t>
      </w:r>
      <w:r>
        <w:rPr>
          <w:b/>
          <w:sz w:val="18"/>
        </w:rPr>
        <w:t xml:space="preserve"> </w:t>
      </w:r>
    </w:p>
    <w:p w14:paraId="59538E44" w14:textId="77777777" w:rsidR="00771D15" w:rsidRDefault="00000000">
      <w:pPr>
        <w:ind w:left="-5" w:right="0"/>
      </w:pPr>
      <w:r>
        <w:t xml:space="preserve">Applicant students who are siblings of children currently enrolled in the school. </w:t>
      </w:r>
    </w:p>
    <w:p w14:paraId="7585B5BE" w14:textId="77777777" w:rsidR="00771D15" w:rsidRDefault="00000000">
      <w:pPr>
        <w:spacing w:after="0" w:line="259" w:lineRule="auto"/>
        <w:ind w:left="0" w:right="0" w:firstLine="0"/>
      </w:pPr>
      <w:r>
        <w:t xml:space="preserve"> </w:t>
      </w:r>
    </w:p>
    <w:p w14:paraId="259A4192" w14:textId="77777777" w:rsidR="00771D15" w:rsidRDefault="00000000">
      <w:pPr>
        <w:spacing w:after="0" w:line="259" w:lineRule="auto"/>
        <w:ind w:left="-5" w:right="0"/>
      </w:pPr>
      <w:r>
        <w:rPr>
          <w:b/>
        </w:rPr>
        <w:t>Priority Category 2:</w:t>
      </w:r>
      <w:r>
        <w:rPr>
          <w:sz w:val="18"/>
        </w:rPr>
        <w:t xml:space="preserve"> </w:t>
      </w:r>
    </w:p>
    <w:p w14:paraId="29D24825" w14:textId="77777777" w:rsidR="00771D15" w:rsidRDefault="00000000">
      <w:pPr>
        <w:spacing w:after="1" w:line="258" w:lineRule="auto"/>
        <w:ind w:left="-5" w:right="0"/>
      </w:pPr>
      <w:r>
        <w:rPr>
          <w:color w:val="222222"/>
        </w:rPr>
        <w:t>Applicant students who are oldest i.e. have the earlier birth date</w:t>
      </w:r>
      <w:r>
        <w:rPr>
          <w:rFonts w:ascii="Segoe UI" w:eastAsia="Segoe UI" w:hAnsi="Segoe UI" w:cs="Segoe UI"/>
          <w:sz w:val="28"/>
          <w:vertAlign w:val="subscript"/>
        </w:rPr>
        <w:t xml:space="preserve"> </w:t>
      </w:r>
    </w:p>
    <w:p w14:paraId="03267F93" w14:textId="77777777" w:rsidR="00771D15" w:rsidRDefault="00000000">
      <w:pPr>
        <w:spacing w:after="0" w:line="259" w:lineRule="auto"/>
        <w:ind w:left="0" w:right="0" w:firstLine="0"/>
      </w:pPr>
      <w:r>
        <w:t xml:space="preserve"> </w:t>
      </w:r>
    </w:p>
    <w:p w14:paraId="76F8CC7E" w14:textId="77777777" w:rsidR="00771D15" w:rsidRDefault="00000000">
      <w:pPr>
        <w:ind w:left="-5" w:right="0"/>
      </w:pPr>
      <w:r>
        <w:lastRenderedPageBreak/>
        <w:t xml:space="preserve">In the event that there are two or more students tied for a place or places in any of the selection criteria categories above (the number of applicants exceeds the number of remaining places), places will be offered or added to a waiting list by way of a lottery of completed applications. </w:t>
      </w:r>
    </w:p>
    <w:p w14:paraId="41C9F06B" w14:textId="77777777" w:rsidR="00771D15" w:rsidRDefault="00000000">
      <w:pPr>
        <w:spacing w:after="0" w:line="259" w:lineRule="auto"/>
        <w:ind w:left="0" w:right="0" w:firstLine="0"/>
      </w:pPr>
      <w:r>
        <w:t xml:space="preserve"> </w:t>
      </w:r>
    </w:p>
    <w:p w14:paraId="7B18FFD3" w14:textId="77777777" w:rsidR="00771D15" w:rsidRDefault="00000000">
      <w:pPr>
        <w:ind w:left="-5" w:right="0"/>
      </w:pPr>
      <w:r>
        <w:t xml:space="preserve">In the event that there are multiple births such as twins, triplets, etc., these children will be entered into the lottery as one entry and will be offered a place on the waiting list in the order in which they have been drawn and in the sequence of alphabetical order of their first name. </w:t>
      </w:r>
    </w:p>
    <w:p w14:paraId="091B4262" w14:textId="77777777" w:rsidR="00771D15" w:rsidRDefault="00000000">
      <w:pPr>
        <w:spacing w:after="0" w:line="259" w:lineRule="auto"/>
        <w:ind w:left="0" w:right="0" w:firstLine="0"/>
      </w:pPr>
      <w:r>
        <w:t xml:space="preserve"> </w:t>
      </w:r>
    </w:p>
    <w:p w14:paraId="75CE5F52" w14:textId="77777777" w:rsidR="00771D15" w:rsidRDefault="00000000">
      <w:pPr>
        <w:ind w:left="-5" w:right="0"/>
      </w:pPr>
      <w:r>
        <w:t xml:space="preserve">All offers made are on the basis that the child is in a position to take up the school place at the beginning of the new school year. </w:t>
      </w:r>
    </w:p>
    <w:p w14:paraId="092BD610" w14:textId="77777777" w:rsidR="00771D15" w:rsidRDefault="00771D15">
      <w:pPr>
        <w:ind w:left="-5" w:right="0"/>
      </w:pPr>
    </w:p>
    <w:p w14:paraId="71BFCE4B" w14:textId="77777777" w:rsidR="00771D15" w:rsidRDefault="00000000">
      <w:pPr>
        <w:spacing w:after="0" w:line="259" w:lineRule="auto"/>
        <w:ind w:left="0" w:right="0" w:firstLine="0"/>
      </w:pPr>
      <w:r>
        <w:rPr>
          <w:color w:val="FF0000"/>
        </w:rPr>
        <w:t xml:space="preserve"> </w:t>
      </w:r>
    </w:p>
    <w:p w14:paraId="665A1312" w14:textId="5B17A037" w:rsidR="00771D15" w:rsidRDefault="00000000">
      <w:pPr>
        <w:spacing w:after="0" w:line="259" w:lineRule="auto"/>
        <w:ind w:right="0"/>
      </w:pPr>
      <w:r>
        <w:rPr>
          <w:b/>
        </w:rPr>
        <w:t xml:space="preserve">b) ASD Classes: </w:t>
      </w:r>
    </w:p>
    <w:p w14:paraId="289A9519" w14:textId="0E2D7712" w:rsidR="00771D15" w:rsidRPr="00B31838" w:rsidRDefault="00000000">
      <w:pPr>
        <w:spacing w:after="166"/>
        <w:ind w:left="-5" w:right="0"/>
        <w:rPr>
          <w:color w:val="000000" w:themeColor="text1"/>
        </w:rPr>
      </w:pPr>
      <w:r>
        <w:t>If a special class is oversubscribed the school will apply the following selection criteria to students. These will be applied in the order listed below to applications received within the timeline as set out in the school’s annual admission notice for the special class. The child must have a recommendation for the specified category of special educational needs provided for in these classes.</w:t>
      </w:r>
      <w:r w:rsidR="00B31838">
        <w:t xml:space="preserve"> Lucan </w:t>
      </w:r>
      <w:r>
        <w:t xml:space="preserve">ETNS operates two </w:t>
      </w:r>
      <w:r w:rsidR="00B31838">
        <w:t>ASD</w:t>
      </w:r>
      <w:r>
        <w:t xml:space="preserve"> classes – one catering to the junior end of the school and one catering for the senior classes.  The following criteria must </w:t>
      </w:r>
      <w:r w:rsidRPr="00B31838">
        <w:rPr>
          <w:color w:val="000000" w:themeColor="text1"/>
        </w:rPr>
        <w:t>also be met for enrolment in the</w:t>
      </w:r>
      <w:r w:rsidR="00B31838" w:rsidRPr="00B31838">
        <w:rPr>
          <w:color w:val="000000" w:themeColor="text1"/>
        </w:rPr>
        <w:t xml:space="preserve"> ASD</w:t>
      </w:r>
      <w:r w:rsidRPr="00B31838">
        <w:rPr>
          <w:color w:val="000000" w:themeColor="text1"/>
        </w:rPr>
        <w:t xml:space="preserve"> Class: </w:t>
      </w:r>
    </w:p>
    <w:p w14:paraId="4D56A7B7" w14:textId="77777777" w:rsidR="00771D15" w:rsidRPr="00B31838" w:rsidRDefault="00000000">
      <w:pPr>
        <w:spacing w:after="171"/>
        <w:ind w:left="-5" w:right="0"/>
        <w:rPr>
          <w:color w:val="000000" w:themeColor="text1"/>
        </w:rPr>
      </w:pPr>
      <w:r w:rsidRPr="00B31838">
        <w:rPr>
          <w:color w:val="000000" w:themeColor="text1"/>
        </w:rPr>
        <w:t xml:space="preserve">A child will be considered for admission when all of the following criteria have been met: </w:t>
      </w:r>
    </w:p>
    <w:p w14:paraId="106CE3D6" w14:textId="1F62770E" w:rsidR="00771D15" w:rsidRPr="00B31838" w:rsidRDefault="00000000">
      <w:pPr>
        <w:numPr>
          <w:ilvl w:val="0"/>
          <w:numId w:val="5"/>
        </w:numPr>
        <w:ind w:right="0" w:hanging="360"/>
        <w:rPr>
          <w:color w:val="000000" w:themeColor="text1"/>
        </w:rPr>
      </w:pPr>
      <w:r w:rsidRPr="00B31838">
        <w:rPr>
          <w:color w:val="000000" w:themeColor="text1"/>
        </w:rPr>
        <w:t xml:space="preserve">The child has a diagnosis of an Autism Spectrum Disorder </w:t>
      </w:r>
      <w:r w:rsidRPr="00B31838">
        <w:rPr>
          <w:color w:val="000000" w:themeColor="text1"/>
          <w:lang w:val="en-US"/>
        </w:rPr>
        <w:t xml:space="preserve">(DSM IV / V or ICD 10/11) (psychologist, psychiatrist, multi-disciplinary report) </w:t>
      </w:r>
    </w:p>
    <w:p w14:paraId="3C6D3FBD" w14:textId="619CAF46" w:rsidR="00771D15" w:rsidRPr="00B31838" w:rsidRDefault="00000000">
      <w:pPr>
        <w:numPr>
          <w:ilvl w:val="0"/>
          <w:numId w:val="5"/>
        </w:numPr>
        <w:ind w:right="0" w:hanging="360"/>
        <w:rPr>
          <w:color w:val="000000" w:themeColor="text1"/>
        </w:rPr>
      </w:pPr>
      <w:r w:rsidRPr="00B31838">
        <w:rPr>
          <w:color w:val="000000" w:themeColor="text1"/>
        </w:rPr>
        <w:t xml:space="preserve">AND the child must have a recommendation on their Child Psychological Assessment Report for inclusion in an </w:t>
      </w:r>
      <w:r w:rsidR="003A5AC5" w:rsidRPr="00B31838">
        <w:rPr>
          <w:color w:val="000000" w:themeColor="text1"/>
        </w:rPr>
        <w:t>ASD</w:t>
      </w:r>
      <w:r w:rsidRPr="00B31838">
        <w:rPr>
          <w:color w:val="000000" w:themeColor="text1"/>
        </w:rPr>
        <w:t xml:space="preserve"> class. </w:t>
      </w:r>
    </w:p>
    <w:p w14:paraId="46331BF0" w14:textId="77777777" w:rsidR="00771D15" w:rsidRPr="00B31838" w:rsidRDefault="00000000">
      <w:pPr>
        <w:numPr>
          <w:ilvl w:val="0"/>
          <w:numId w:val="5"/>
        </w:numPr>
        <w:ind w:right="0" w:hanging="360"/>
        <w:rPr>
          <w:color w:val="000000" w:themeColor="text1"/>
        </w:rPr>
      </w:pPr>
      <w:r w:rsidRPr="00B31838">
        <w:rPr>
          <w:color w:val="000000" w:themeColor="text1"/>
        </w:rPr>
        <w:t>The child must be at least 4 years of age on or before 31</w:t>
      </w:r>
      <w:r w:rsidRPr="00B31838">
        <w:rPr>
          <w:color w:val="000000" w:themeColor="text1"/>
          <w:vertAlign w:val="superscript"/>
        </w:rPr>
        <w:t>st</w:t>
      </w:r>
      <w:r w:rsidRPr="00B31838">
        <w:rPr>
          <w:color w:val="000000" w:themeColor="text1"/>
        </w:rPr>
        <w:t xml:space="preserve"> May of the relevant school year.</w:t>
      </w:r>
    </w:p>
    <w:p w14:paraId="36D22B8B" w14:textId="08D35113" w:rsidR="00B31838" w:rsidRPr="006F1BA2" w:rsidRDefault="00B31838">
      <w:pPr>
        <w:numPr>
          <w:ilvl w:val="0"/>
          <w:numId w:val="5"/>
        </w:numPr>
        <w:ind w:right="0" w:hanging="360"/>
        <w:rPr>
          <w:color w:val="000000" w:themeColor="text1"/>
        </w:rPr>
      </w:pPr>
      <w:r w:rsidRPr="006F1BA2">
        <w:rPr>
          <w:color w:val="000000" w:themeColor="text1"/>
        </w:rPr>
        <w:t>A letter from the NCSE confirming that the child is known to them and that the child has the required diagnosis and recommendation for a special class for autism.</w:t>
      </w:r>
    </w:p>
    <w:p w14:paraId="31C39DB4" w14:textId="77777777" w:rsidR="00771D15" w:rsidRPr="006F1BA2" w:rsidRDefault="00771D15">
      <w:pPr>
        <w:ind w:left="0" w:right="0" w:firstLine="0"/>
        <w:rPr>
          <w:color w:val="000000" w:themeColor="text1"/>
        </w:rPr>
      </w:pPr>
    </w:p>
    <w:p w14:paraId="3885E23A" w14:textId="77777777" w:rsidR="00771D15" w:rsidRPr="006F1BA2" w:rsidRDefault="00000000">
      <w:pPr>
        <w:ind w:left="0" w:right="0" w:firstLine="0"/>
        <w:rPr>
          <w:color w:val="000000" w:themeColor="text1"/>
          <w:lang w:val="en-US"/>
        </w:rPr>
      </w:pPr>
      <w:r w:rsidRPr="006F1BA2">
        <w:rPr>
          <w:color w:val="000000" w:themeColor="text1"/>
          <w:lang w:val="en-US"/>
        </w:rPr>
        <w:t>Please note:</w:t>
      </w:r>
    </w:p>
    <w:p w14:paraId="03448AC3" w14:textId="77777777" w:rsidR="00771D15" w:rsidRPr="006F1BA2" w:rsidRDefault="00771D15">
      <w:pPr>
        <w:ind w:left="0" w:right="0" w:firstLine="0"/>
        <w:rPr>
          <w:color w:val="000000" w:themeColor="text1"/>
          <w:lang w:val="en-US"/>
        </w:rPr>
      </w:pPr>
    </w:p>
    <w:p w14:paraId="778C1D73" w14:textId="77777777" w:rsidR="00771D15" w:rsidRPr="006F1BA2" w:rsidRDefault="00000000">
      <w:pPr>
        <w:numPr>
          <w:ilvl w:val="0"/>
          <w:numId w:val="6"/>
        </w:numPr>
        <w:ind w:right="0"/>
        <w:rPr>
          <w:color w:val="000000" w:themeColor="text1"/>
          <w:lang w:val="en-US"/>
        </w:rPr>
      </w:pPr>
      <w:r w:rsidRPr="006F1BA2">
        <w:rPr>
          <w:color w:val="000000" w:themeColor="text1"/>
          <w:lang w:val="en-US"/>
        </w:rPr>
        <w:t xml:space="preserve">the </w:t>
      </w:r>
      <w:proofErr w:type="spellStart"/>
      <w:r w:rsidRPr="006F1BA2">
        <w:rPr>
          <w:color w:val="000000" w:themeColor="text1"/>
          <w:lang w:val="en-US"/>
        </w:rPr>
        <w:t>the</w:t>
      </w:r>
      <w:proofErr w:type="spellEnd"/>
      <w:r w:rsidRPr="006F1BA2">
        <w:rPr>
          <w:color w:val="000000" w:themeColor="text1"/>
          <w:lang w:val="en-US"/>
        </w:rPr>
        <w:t xml:space="preserve"> school is required to collect and share information regarding waiting lists for special classes with the NCSE, as necessary.  </w:t>
      </w:r>
    </w:p>
    <w:p w14:paraId="5552B0FA" w14:textId="2BA894A5" w:rsidR="00771D15" w:rsidRPr="00B31838" w:rsidRDefault="00000000">
      <w:pPr>
        <w:numPr>
          <w:ilvl w:val="0"/>
          <w:numId w:val="6"/>
        </w:numPr>
        <w:ind w:right="0"/>
        <w:rPr>
          <w:color w:val="000000" w:themeColor="text1"/>
          <w:lang w:val="en-US"/>
        </w:rPr>
      </w:pPr>
      <w:proofErr w:type="gramStart"/>
      <w:r w:rsidRPr="006F1BA2">
        <w:rPr>
          <w:color w:val="000000" w:themeColor="text1"/>
          <w:lang w:val="en-US"/>
        </w:rPr>
        <w:t>In order to</w:t>
      </w:r>
      <w:proofErr w:type="gramEnd"/>
      <w:r w:rsidRPr="006F1BA2">
        <w:rPr>
          <w:color w:val="000000" w:themeColor="text1"/>
          <w:lang w:val="en-US"/>
        </w:rPr>
        <w:t xml:space="preserve"> ensure that the NCSE has access to information on all children who may require a special class or special school place, parents/guardians should </w:t>
      </w:r>
      <w:r w:rsidRPr="006F1BA2">
        <w:rPr>
          <w:b/>
          <w:bCs/>
          <w:color w:val="000000" w:themeColor="text1"/>
          <w:lang w:val="en-US"/>
        </w:rPr>
        <w:t>notify the NCSE prior</w:t>
      </w:r>
      <w:r w:rsidRPr="006F1BA2">
        <w:rPr>
          <w:color w:val="000000" w:themeColor="text1"/>
          <w:lang w:val="en-US"/>
        </w:rPr>
        <w:t xml:space="preserve"> to making an application for admission to a special class and / or special school.  The NCSE will discuss with families the range of options that are available to meet the needs of their child or young person as identified in available reports.  This notification together with the submission of the child or young person’s relevant reports should occur as early as is possible.  Notification should be made </w:t>
      </w:r>
      <w:r w:rsidRPr="006F1BA2">
        <w:rPr>
          <w:b/>
          <w:bCs/>
          <w:color w:val="000000" w:themeColor="text1"/>
          <w:lang w:val="en-US"/>
        </w:rPr>
        <w:t>before 1</w:t>
      </w:r>
      <w:r w:rsidRPr="006F1BA2">
        <w:rPr>
          <w:b/>
          <w:bCs/>
          <w:color w:val="000000" w:themeColor="text1"/>
          <w:vertAlign w:val="superscript"/>
          <w:lang w:val="en-US"/>
        </w:rPr>
        <w:t>st</w:t>
      </w:r>
      <w:r w:rsidRPr="006F1BA2">
        <w:rPr>
          <w:b/>
          <w:bCs/>
          <w:color w:val="000000" w:themeColor="text1"/>
          <w:lang w:val="en-US"/>
        </w:rPr>
        <w:t xml:space="preserve"> </w:t>
      </w:r>
      <w:r w:rsidR="00B31838" w:rsidRPr="006F1BA2">
        <w:rPr>
          <w:b/>
          <w:bCs/>
          <w:color w:val="000000" w:themeColor="text1"/>
          <w:lang w:val="en-US"/>
        </w:rPr>
        <w:t>October</w:t>
      </w:r>
      <w:r w:rsidRPr="006F1BA2">
        <w:rPr>
          <w:b/>
          <w:bCs/>
          <w:color w:val="000000" w:themeColor="text1"/>
          <w:lang w:val="en-US"/>
        </w:rPr>
        <w:t xml:space="preserve"> in </w:t>
      </w:r>
      <w:r w:rsidRPr="00B31838">
        <w:rPr>
          <w:b/>
          <w:bCs/>
          <w:color w:val="000000" w:themeColor="text1"/>
          <w:lang w:val="en-US"/>
        </w:rPr>
        <w:t>the preceding school year</w:t>
      </w:r>
      <w:r w:rsidRPr="00B31838">
        <w:rPr>
          <w:color w:val="000000" w:themeColor="text1"/>
          <w:lang w:val="en-US"/>
        </w:rPr>
        <w:t xml:space="preserve"> to facilitate NCSE planning and to ensure that the NCSE and the Department is provided with sufficient time to plan and provide for additional special class and special school capacity. </w:t>
      </w:r>
    </w:p>
    <w:p w14:paraId="605C3C50" w14:textId="77777777" w:rsidR="00771D15" w:rsidRPr="00B31838" w:rsidRDefault="00000000">
      <w:pPr>
        <w:numPr>
          <w:ilvl w:val="0"/>
          <w:numId w:val="6"/>
        </w:numPr>
        <w:ind w:right="0"/>
        <w:rPr>
          <w:color w:val="000000" w:themeColor="text1"/>
          <w:lang w:val="en-US"/>
        </w:rPr>
      </w:pPr>
      <w:r w:rsidRPr="00B31838">
        <w:rPr>
          <w:color w:val="000000" w:themeColor="text1"/>
          <w:lang w:val="en-US"/>
        </w:rPr>
        <w:t xml:space="preserve">A notification of enrolment will be provided to the NCSE, within 14 calendar days of a school confirming that an offer of admission has been accepted.  </w:t>
      </w:r>
    </w:p>
    <w:p w14:paraId="427F5B24" w14:textId="77777777" w:rsidR="00771D15" w:rsidRDefault="00000000" w:rsidP="003A5AC5">
      <w:pPr>
        <w:spacing w:after="158" w:line="259" w:lineRule="auto"/>
        <w:ind w:left="0" w:right="0" w:firstLine="0"/>
      </w:pPr>
      <w:r>
        <w:t xml:space="preserve"> </w:t>
      </w:r>
    </w:p>
    <w:p w14:paraId="2AD84C45" w14:textId="77777777" w:rsidR="00771D15" w:rsidRDefault="00000000">
      <w:pPr>
        <w:spacing w:after="0" w:line="259" w:lineRule="auto"/>
        <w:ind w:left="-5" w:right="0"/>
      </w:pPr>
      <w:r>
        <w:rPr>
          <w:b/>
        </w:rPr>
        <w:t xml:space="preserve">Priority Category 1: </w:t>
      </w:r>
    </w:p>
    <w:p w14:paraId="46F2C4E3" w14:textId="7A438664" w:rsidR="00771D15" w:rsidRDefault="00000000">
      <w:pPr>
        <w:ind w:left="-5" w:right="0"/>
      </w:pPr>
      <w:r>
        <w:lastRenderedPageBreak/>
        <w:t xml:space="preserve">Students currently in mainstream classes in LETNS but who meet the criteria for inclusion in the </w:t>
      </w:r>
      <w:r w:rsidR="00B31838">
        <w:t>ASD</w:t>
      </w:r>
      <w:r>
        <w:t xml:space="preserve"> class and whose needs would be more appropriately met through inclusion in the </w:t>
      </w:r>
      <w:r w:rsidR="00B31838">
        <w:t>ASD</w:t>
      </w:r>
      <w:r>
        <w:t xml:space="preserve"> class. </w:t>
      </w:r>
    </w:p>
    <w:p w14:paraId="6A781FCA" w14:textId="77777777" w:rsidR="00771D15" w:rsidRDefault="00000000">
      <w:pPr>
        <w:spacing w:after="0" w:line="259" w:lineRule="auto"/>
        <w:ind w:left="0" w:right="0" w:firstLine="0"/>
      </w:pPr>
      <w:r>
        <w:t xml:space="preserve"> </w:t>
      </w:r>
    </w:p>
    <w:p w14:paraId="1D6874BB" w14:textId="77777777" w:rsidR="00771D15" w:rsidRDefault="00000000">
      <w:pPr>
        <w:spacing w:after="0" w:line="259" w:lineRule="auto"/>
        <w:ind w:left="-5" w:right="0"/>
      </w:pPr>
      <w:r>
        <w:rPr>
          <w:b/>
        </w:rPr>
        <w:t xml:space="preserve">Priority Category 2: </w:t>
      </w:r>
    </w:p>
    <w:p w14:paraId="4B52F66F" w14:textId="77777777" w:rsidR="00771D15" w:rsidRDefault="00000000">
      <w:pPr>
        <w:ind w:left="-5" w:right="0"/>
      </w:pPr>
      <w:r>
        <w:t xml:space="preserve">Applicant students who are siblings of children and enrolled in the school at the same time. </w:t>
      </w:r>
    </w:p>
    <w:p w14:paraId="48C4EB9F" w14:textId="77777777" w:rsidR="00771D15" w:rsidRDefault="00000000">
      <w:pPr>
        <w:spacing w:after="0" w:line="259" w:lineRule="auto"/>
        <w:ind w:left="0" w:right="0" w:firstLine="0"/>
      </w:pPr>
      <w:r>
        <w:rPr>
          <w:rFonts w:ascii="Segoe UI" w:eastAsia="Segoe UI" w:hAnsi="Segoe UI" w:cs="Segoe UI"/>
          <w:color w:val="FF0000"/>
          <w:sz w:val="18"/>
        </w:rPr>
        <w:t xml:space="preserve"> </w:t>
      </w:r>
    </w:p>
    <w:p w14:paraId="459010CC" w14:textId="77777777" w:rsidR="00771D15" w:rsidRDefault="00000000">
      <w:pPr>
        <w:spacing w:after="0" w:line="259" w:lineRule="auto"/>
        <w:ind w:left="-5" w:right="0"/>
      </w:pPr>
      <w:r>
        <w:rPr>
          <w:b/>
        </w:rPr>
        <w:t>Priority Category 3:</w:t>
      </w:r>
      <w:r>
        <w:rPr>
          <w:rFonts w:ascii="Times New Roman" w:eastAsia="Times New Roman" w:hAnsi="Times New Roman" w:cs="Times New Roman"/>
          <w:b/>
        </w:rPr>
        <w:t xml:space="preserve"> </w:t>
      </w:r>
    </w:p>
    <w:p w14:paraId="42E13A60" w14:textId="77777777" w:rsidR="00771D15" w:rsidRDefault="00000000">
      <w:pPr>
        <w:ind w:left="-5" w:right="0"/>
      </w:pPr>
      <w:r>
        <w:t>Priority will be given to students with no other school place.</w:t>
      </w:r>
      <w:r>
        <w:rPr>
          <w:rFonts w:ascii="Times New Roman" w:eastAsia="Times New Roman" w:hAnsi="Times New Roman" w:cs="Times New Roman"/>
          <w:sz w:val="24"/>
        </w:rPr>
        <w:t xml:space="preserve"> </w:t>
      </w:r>
    </w:p>
    <w:p w14:paraId="55894DAA" w14:textId="77777777" w:rsidR="00771D15" w:rsidRDefault="00000000">
      <w:pPr>
        <w:spacing w:after="0" w:line="259" w:lineRule="auto"/>
        <w:ind w:left="0" w:right="0" w:firstLine="0"/>
      </w:pPr>
      <w:r>
        <w:rPr>
          <w:color w:val="FF0000"/>
        </w:rPr>
        <w:t xml:space="preserve"> </w:t>
      </w:r>
    </w:p>
    <w:p w14:paraId="0F7555F7" w14:textId="77777777" w:rsidR="00771D15" w:rsidRDefault="00000000">
      <w:pPr>
        <w:spacing w:after="0" w:line="259" w:lineRule="auto"/>
        <w:ind w:left="-5" w:right="0"/>
      </w:pPr>
      <w:r>
        <w:rPr>
          <w:b/>
        </w:rPr>
        <w:t>Priority Category 4:</w:t>
      </w:r>
      <w:r>
        <w:rPr>
          <w:rFonts w:ascii="Times New Roman" w:eastAsia="Times New Roman" w:hAnsi="Times New Roman" w:cs="Times New Roman"/>
          <w:b/>
          <w:sz w:val="24"/>
        </w:rPr>
        <w:t xml:space="preserve"> </w:t>
      </w:r>
    </w:p>
    <w:p w14:paraId="236FAB17" w14:textId="77777777" w:rsidR="00771D15" w:rsidRDefault="00000000">
      <w:pPr>
        <w:ind w:left="-5" w:right="0"/>
      </w:pPr>
      <w:r>
        <w:t xml:space="preserve">Students who have the earlier birth date appropriate for the class in which there is availability. </w:t>
      </w:r>
    </w:p>
    <w:p w14:paraId="0E035A57" w14:textId="77777777" w:rsidR="00771D15" w:rsidRDefault="00000000">
      <w:pPr>
        <w:spacing w:after="0" w:line="259" w:lineRule="auto"/>
        <w:ind w:left="0" w:right="0" w:firstLine="0"/>
      </w:pPr>
      <w:r>
        <w:t xml:space="preserve"> </w:t>
      </w:r>
    </w:p>
    <w:p w14:paraId="31AD6BEF" w14:textId="298FA22B" w:rsidR="00771D15" w:rsidRDefault="00000000">
      <w:pPr>
        <w:ind w:left="-5" w:right="0"/>
      </w:pPr>
      <w:r>
        <w:t>In the event that there are two or more students tied for a place or places in any of the selection criteria categories above (the number of applicants exceeds the number of remaining places), places will be offered or added to a waiting list by lottery.</w:t>
      </w:r>
      <w:r w:rsidR="002F09C4">
        <w:t xml:space="preserve"> </w:t>
      </w:r>
      <w:r>
        <w:t xml:space="preserve">All offers made are on the basis that the child is in a position to take up the school place at the beginning of the new school year. </w:t>
      </w:r>
    </w:p>
    <w:p w14:paraId="65128FBB" w14:textId="77777777" w:rsidR="00771D15" w:rsidRDefault="00000000">
      <w:pPr>
        <w:spacing w:after="0" w:line="259" w:lineRule="auto"/>
        <w:ind w:left="0" w:right="0" w:firstLine="0"/>
      </w:pPr>
      <w:r>
        <w:rPr>
          <w:color w:val="FF0000"/>
        </w:rPr>
        <w:t xml:space="preserve"> </w:t>
      </w:r>
    </w:p>
    <w:p w14:paraId="1420E5F5" w14:textId="77777777" w:rsidR="00771D15" w:rsidRDefault="00000000">
      <w:pPr>
        <w:spacing w:after="0" w:line="259" w:lineRule="auto"/>
        <w:ind w:right="0"/>
      </w:pPr>
      <w:r>
        <w:rPr>
          <w:b/>
        </w:rPr>
        <w:t>c) Other year groups – Senior Infants to 6</w:t>
      </w:r>
      <w:r>
        <w:rPr>
          <w:b/>
          <w:vertAlign w:val="superscript"/>
        </w:rPr>
        <w:t>th</w:t>
      </w:r>
      <w:r>
        <w:rPr>
          <w:b/>
        </w:rPr>
        <w:t xml:space="preserve"> Class </w:t>
      </w:r>
    </w:p>
    <w:p w14:paraId="4D22A67E" w14:textId="77777777" w:rsidR="00771D15" w:rsidRDefault="00000000">
      <w:pPr>
        <w:spacing w:after="168"/>
        <w:ind w:left="-5" w:right="0"/>
      </w:pPr>
      <w:r>
        <w:t xml:space="preserve">If the school is oversubscribed, the school will, when deciding on applications for admission, apply the following selection criteria in the order listed below. It will be applied to those applications that are received within the timeline for receipt of applications as set out in the school’s annual admission notice for other year groups. Students must be moving to the next year group if the application is for September or to the same year if applying to move during the school year: </w:t>
      </w:r>
    </w:p>
    <w:p w14:paraId="455A1C58" w14:textId="77777777" w:rsidR="00771D15" w:rsidRDefault="00000000">
      <w:pPr>
        <w:spacing w:after="159" w:line="258" w:lineRule="auto"/>
        <w:ind w:left="-5" w:right="0"/>
      </w:pPr>
      <w:r>
        <w:t>Having confirmed that a place is available within the</w:t>
      </w:r>
      <w:r>
        <w:rPr>
          <w:color w:val="222222"/>
        </w:rPr>
        <w:t xml:space="preserve"> specified class, applications are considered under the following criteria: </w:t>
      </w:r>
    </w:p>
    <w:p w14:paraId="2CFE3D61" w14:textId="77777777" w:rsidR="00771D15" w:rsidRDefault="00000000">
      <w:pPr>
        <w:spacing w:after="0" w:line="240" w:lineRule="auto"/>
        <w:ind w:left="0" w:right="0" w:firstLine="0"/>
        <w:rPr>
          <w:color w:val="000000" w:themeColor="text1"/>
        </w:rPr>
      </w:pPr>
      <w:r>
        <w:rPr>
          <w:b/>
          <w:color w:val="000000" w:themeColor="text1"/>
        </w:rPr>
        <w:t>Priority Category 1:</w:t>
      </w:r>
      <w:r>
        <w:rPr>
          <w:color w:val="000000" w:themeColor="text1"/>
        </w:rPr>
        <w:t xml:space="preserve"> </w:t>
      </w:r>
    </w:p>
    <w:p w14:paraId="30856ACF" w14:textId="64531041" w:rsidR="00771D15" w:rsidRDefault="00000000">
      <w:pPr>
        <w:spacing w:after="0"/>
        <w:ind w:left="0" w:right="0"/>
        <w:rPr>
          <w:color w:val="00B050"/>
          <w:lang w:val="en-US"/>
        </w:rPr>
      </w:pPr>
      <w:r>
        <w:rPr>
          <w:color w:val="000000" w:themeColor="text1"/>
        </w:rPr>
        <w:t xml:space="preserve">Applicant students who are </w:t>
      </w:r>
      <w:r w:rsidRPr="00B31838">
        <w:rPr>
          <w:color w:val="000000" w:themeColor="text1"/>
        </w:rPr>
        <w:t>siblings of children currently enrolled in the school</w:t>
      </w:r>
      <w:r w:rsidRPr="00B31838">
        <w:rPr>
          <w:color w:val="000000" w:themeColor="text1"/>
          <w:lang w:val="en-US"/>
        </w:rPr>
        <w:t xml:space="preserve"> and applicants who are returning from approved placements in classes recommended by professionals that were deemed crucia</w:t>
      </w:r>
      <w:r w:rsidR="003A5AC5" w:rsidRPr="00B31838">
        <w:rPr>
          <w:color w:val="000000" w:themeColor="text1"/>
          <w:lang w:val="en-US"/>
        </w:rPr>
        <w:t>l</w:t>
      </w:r>
      <w:r w:rsidRPr="00B31838">
        <w:rPr>
          <w:color w:val="000000" w:themeColor="text1"/>
          <w:lang w:val="en-US"/>
        </w:rPr>
        <w:t xml:space="preserve"> to the c</w:t>
      </w:r>
      <w:r w:rsidR="003A5AC5" w:rsidRPr="00B31838">
        <w:rPr>
          <w:color w:val="000000" w:themeColor="text1"/>
          <w:lang w:val="en-US"/>
        </w:rPr>
        <w:t>h</w:t>
      </w:r>
      <w:r w:rsidRPr="00B31838">
        <w:rPr>
          <w:color w:val="000000" w:themeColor="text1"/>
          <w:lang w:val="en-US"/>
        </w:rPr>
        <w:t>ild’s</w:t>
      </w:r>
      <w:r w:rsidR="001478A5" w:rsidRPr="00B31838">
        <w:rPr>
          <w:color w:val="000000" w:themeColor="text1"/>
          <w:lang w:val="en-US"/>
        </w:rPr>
        <w:t xml:space="preserve"> </w:t>
      </w:r>
      <w:r w:rsidRPr="00B31838">
        <w:rPr>
          <w:color w:val="000000" w:themeColor="text1"/>
          <w:lang w:val="en-US"/>
        </w:rPr>
        <w:t xml:space="preserve">development, i.e. reading school, language </w:t>
      </w:r>
      <w:r w:rsidR="003A5AC5" w:rsidRPr="00B31838">
        <w:rPr>
          <w:color w:val="000000" w:themeColor="text1"/>
          <w:lang w:val="en-US"/>
        </w:rPr>
        <w:t>c</w:t>
      </w:r>
      <w:r w:rsidRPr="00B31838">
        <w:rPr>
          <w:color w:val="000000" w:themeColor="text1"/>
          <w:lang w:val="en-US"/>
        </w:rPr>
        <w:t xml:space="preserve">lass, </w:t>
      </w:r>
      <w:proofErr w:type="spellStart"/>
      <w:r w:rsidRPr="00B31838">
        <w:rPr>
          <w:color w:val="000000" w:themeColor="text1"/>
          <w:lang w:val="en-US"/>
        </w:rPr>
        <w:t>eg.</w:t>
      </w:r>
      <w:proofErr w:type="spellEnd"/>
      <w:r w:rsidRPr="00B31838">
        <w:rPr>
          <w:color w:val="000000" w:themeColor="text1"/>
          <w:lang w:val="en-US"/>
        </w:rPr>
        <w:t xml:space="preserve"> St. Roses, Tallaght, Catherine McAuley NS and Solas </w:t>
      </w:r>
      <w:proofErr w:type="spellStart"/>
      <w:r w:rsidRPr="00B31838">
        <w:rPr>
          <w:color w:val="000000" w:themeColor="text1"/>
          <w:lang w:val="en-US"/>
        </w:rPr>
        <w:t>Chriost</w:t>
      </w:r>
      <w:proofErr w:type="spellEnd"/>
      <w:r w:rsidRPr="00B31838">
        <w:rPr>
          <w:color w:val="000000" w:themeColor="text1"/>
          <w:lang w:val="en-US"/>
        </w:rPr>
        <w:t xml:space="preserve"> NS.  </w:t>
      </w:r>
    </w:p>
    <w:p w14:paraId="095F665D" w14:textId="77777777" w:rsidR="00771D15" w:rsidRDefault="00771D15">
      <w:pPr>
        <w:spacing w:after="0" w:line="240" w:lineRule="auto"/>
        <w:ind w:left="-5" w:right="0"/>
        <w:rPr>
          <w:color w:val="000000" w:themeColor="text1"/>
        </w:rPr>
      </w:pPr>
    </w:p>
    <w:p w14:paraId="2BE6A520" w14:textId="77777777" w:rsidR="00771D15" w:rsidRDefault="00000000">
      <w:pPr>
        <w:spacing w:after="0" w:line="240" w:lineRule="auto"/>
        <w:ind w:left="0" w:right="0" w:firstLine="0"/>
        <w:rPr>
          <w:color w:val="000000" w:themeColor="text1"/>
        </w:rPr>
      </w:pPr>
      <w:r>
        <w:rPr>
          <w:color w:val="000000" w:themeColor="text1"/>
        </w:rPr>
        <w:t xml:space="preserve"> </w:t>
      </w:r>
    </w:p>
    <w:p w14:paraId="4A597DF6" w14:textId="77777777" w:rsidR="00771D15" w:rsidRDefault="00000000">
      <w:pPr>
        <w:spacing w:after="0" w:line="240" w:lineRule="auto"/>
        <w:ind w:left="-5" w:right="0"/>
        <w:rPr>
          <w:color w:val="000000" w:themeColor="text1"/>
        </w:rPr>
      </w:pPr>
      <w:r>
        <w:rPr>
          <w:b/>
          <w:color w:val="000000" w:themeColor="text1"/>
        </w:rPr>
        <w:t xml:space="preserve">Priority Category 2: </w:t>
      </w:r>
    </w:p>
    <w:p w14:paraId="66422F31" w14:textId="65FE9E88" w:rsidR="00771D15" w:rsidRDefault="00000000">
      <w:pPr>
        <w:spacing w:after="0" w:line="240" w:lineRule="auto"/>
        <w:ind w:left="-15" w:right="0" w:firstLine="0"/>
        <w:rPr>
          <w:i/>
          <w:color w:val="000000" w:themeColor="text1"/>
        </w:rPr>
      </w:pPr>
      <w:r>
        <w:rPr>
          <w:color w:val="000000" w:themeColor="text1"/>
        </w:rPr>
        <w:t xml:space="preserve">The child is transferring from a school in another part of Ireland/outside Ireland and currently has no school place. Where applications are received for more than one family member and these applications include junior infants and/or </w:t>
      </w:r>
      <w:r w:rsidR="00B31838">
        <w:rPr>
          <w:color w:val="000000" w:themeColor="text1"/>
        </w:rPr>
        <w:t>ASD</w:t>
      </w:r>
      <w:r>
        <w:rPr>
          <w:color w:val="000000" w:themeColor="text1"/>
        </w:rPr>
        <w:t xml:space="preserve"> classes such applications will be considered under the terms applying to those categories as per Paragraph 7 (a) and 7 (b) above.</w:t>
      </w:r>
      <w:r>
        <w:rPr>
          <w:i/>
          <w:color w:val="000000" w:themeColor="text1"/>
        </w:rPr>
        <w:t xml:space="preserve"> </w:t>
      </w:r>
    </w:p>
    <w:p w14:paraId="14194910" w14:textId="77777777" w:rsidR="00771D15" w:rsidRDefault="00771D15">
      <w:pPr>
        <w:spacing w:after="0" w:line="240" w:lineRule="auto"/>
        <w:ind w:left="-15" w:right="0" w:firstLine="0"/>
        <w:rPr>
          <w:color w:val="000000" w:themeColor="text1"/>
        </w:rPr>
      </w:pPr>
    </w:p>
    <w:p w14:paraId="2914B19F" w14:textId="77777777" w:rsidR="00771D15" w:rsidRDefault="00000000">
      <w:pPr>
        <w:spacing w:after="0" w:line="240" w:lineRule="auto"/>
        <w:ind w:left="-5" w:right="0"/>
        <w:rPr>
          <w:color w:val="000000" w:themeColor="text1"/>
        </w:rPr>
      </w:pPr>
      <w:r>
        <w:rPr>
          <w:b/>
          <w:color w:val="000000" w:themeColor="text1"/>
        </w:rPr>
        <w:t xml:space="preserve">Priority Category 3: </w:t>
      </w:r>
    </w:p>
    <w:p w14:paraId="19EEED31" w14:textId="77777777" w:rsidR="00771D15" w:rsidRDefault="00000000">
      <w:pPr>
        <w:spacing w:after="0" w:line="240" w:lineRule="auto"/>
        <w:ind w:left="-5" w:right="0"/>
        <w:rPr>
          <w:color w:val="000000" w:themeColor="text1"/>
        </w:rPr>
      </w:pPr>
      <w:r>
        <w:rPr>
          <w:color w:val="000000" w:themeColor="text1"/>
        </w:rPr>
        <w:t>Applicants who have the earliest birth date.</w:t>
      </w:r>
      <w:r>
        <w:rPr>
          <w:b/>
          <w:color w:val="000000" w:themeColor="text1"/>
        </w:rPr>
        <w:t xml:space="preserve"> </w:t>
      </w:r>
    </w:p>
    <w:p w14:paraId="7E0E2EC3" w14:textId="77777777" w:rsidR="00771D15" w:rsidRDefault="00000000">
      <w:pPr>
        <w:spacing w:after="0" w:line="240" w:lineRule="auto"/>
        <w:ind w:left="-5" w:right="0"/>
        <w:rPr>
          <w:color w:val="000000" w:themeColor="text1"/>
        </w:rPr>
      </w:pPr>
      <w:r>
        <w:rPr>
          <w:color w:val="000000" w:themeColor="text1"/>
        </w:rPr>
        <w:t xml:space="preserve">In the event that there are two or more students tied for a place or places in any of the selection criteria categories above (the number of applicants exceeds the number of remaining places), places will be offered or added to a waiting list by lottery. </w:t>
      </w:r>
    </w:p>
    <w:p w14:paraId="0124F75D" w14:textId="77777777" w:rsidR="00771D15" w:rsidRDefault="00000000">
      <w:pPr>
        <w:spacing w:after="0" w:line="240" w:lineRule="auto"/>
        <w:ind w:left="-5" w:right="0"/>
        <w:rPr>
          <w:color w:val="000000" w:themeColor="text1"/>
        </w:rPr>
      </w:pPr>
      <w:r>
        <w:rPr>
          <w:color w:val="000000" w:themeColor="text1"/>
        </w:rPr>
        <w:t xml:space="preserve">All offers made are on the basis that the child is in a position to take up the school place at the beginning of the new school year. </w:t>
      </w:r>
    </w:p>
    <w:p w14:paraId="02325C51" w14:textId="77777777" w:rsidR="00771D15" w:rsidRDefault="00000000">
      <w:pPr>
        <w:spacing w:after="0" w:line="240" w:lineRule="auto"/>
        <w:ind w:left="0" w:right="0" w:firstLine="0"/>
        <w:rPr>
          <w:color w:val="000000" w:themeColor="text1"/>
        </w:rPr>
      </w:pPr>
      <w:r>
        <w:rPr>
          <w:color w:val="000000" w:themeColor="text1"/>
        </w:rPr>
        <w:t xml:space="preserve"> </w:t>
      </w:r>
    </w:p>
    <w:p w14:paraId="610C4560" w14:textId="77777777" w:rsidR="00771D15" w:rsidRDefault="00000000">
      <w:pPr>
        <w:pStyle w:val="Heading1"/>
        <w:spacing w:after="141"/>
        <w:ind w:left="0" w:firstLine="0"/>
      </w:pPr>
      <w:r>
        <w:rPr>
          <w:color w:val="538135"/>
        </w:rPr>
        <w:lastRenderedPageBreak/>
        <w:t xml:space="preserve">8. Late Applications </w:t>
      </w:r>
    </w:p>
    <w:p w14:paraId="2ECE50D3" w14:textId="77777777" w:rsidR="00771D15" w:rsidRDefault="00000000">
      <w:pPr>
        <w:spacing w:after="0" w:line="259" w:lineRule="auto"/>
        <w:ind w:left="1080" w:right="0" w:firstLine="0"/>
      </w:pPr>
      <w:r>
        <w:rPr>
          <w:color w:val="FF0000"/>
        </w:rPr>
        <w:t xml:space="preserve"> </w:t>
      </w:r>
    </w:p>
    <w:p w14:paraId="3BFF6AD2" w14:textId="77777777" w:rsidR="00771D15" w:rsidRDefault="00000000">
      <w:pPr>
        <w:spacing w:after="171"/>
        <w:ind w:left="-5" w:right="0"/>
      </w:pPr>
      <w:r>
        <w:t xml:space="preserve">All applications for admission received after the closing date as outlined in the annual admission notice for Junior Infants, a special class or to other year groups will be considered and decided upon in date order of when they were received in accordance with our school’s admissions policy, the Education Admissions to School Act 2018 and any regulations made under that Act. </w:t>
      </w:r>
    </w:p>
    <w:p w14:paraId="50B1CEA8" w14:textId="77777777" w:rsidR="00771D15" w:rsidRDefault="00000000">
      <w:pPr>
        <w:spacing w:after="169"/>
        <w:ind w:left="-5" w:right="0"/>
      </w:pPr>
      <w:r>
        <w:t xml:space="preserve">Late applicants will be notified of the decision in respect of their application not later than three weeks after the date on which the school received the application. Late applicants will be offered a place if there is a place available. In the event that there is no place the name of the applicant will be added to the waiting list. </w:t>
      </w:r>
    </w:p>
    <w:p w14:paraId="5051F11A" w14:textId="77777777" w:rsidR="00771D15" w:rsidRDefault="00000000">
      <w:pPr>
        <w:spacing w:after="167"/>
        <w:ind w:left="-5" w:right="0"/>
      </w:pPr>
      <w:r>
        <w:t xml:space="preserve">If two applications are received at the same time the applicant will be offered a place or placed on the waiting list in order of earliest date of birth. </w:t>
      </w:r>
    </w:p>
    <w:p w14:paraId="729B45C3" w14:textId="77777777" w:rsidR="00771D15" w:rsidRDefault="00000000">
      <w:pPr>
        <w:spacing w:after="160" w:line="259" w:lineRule="auto"/>
        <w:ind w:left="0" w:right="0" w:firstLine="0"/>
      </w:pPr>
      <w:r>
        <w:t xml:space="preserve"> </w:t>
      </w:r>
    </w:p>
    <w:p w14:paraId="49D04971" w14:textId="77777777" w:rsidR="00771D15" w:rsidRDefault="00000000">
      <w:pPr>
        <w:spacing w:after="0" w:line="259" w:lineRule="auto"/>
        <w:ind w:left="-5" w:right="0"/>
        <w:rPr>
          <w:color w:val="008000"/>
          <w:sz w:val="24"/>
          <w:szCs w:val="24"/>
        </w:rPr>
      </w:pPr>
      <w:r>
        <w:rPr>
          <w:b/>
          <w:color w:val="008000"/>
          <w:sz w:val="24"/>
          <w:szCs w:val="24"/>
        </w:rPr>
        <w:t xml:space="preserve">9. Waiting list in the event of oversubscription </w:t>
      </w:r>
    </w:p>
    <w:p w14:paraId="569E5AC7" w14:textId="77777777" w:rsidR="00771D15" w:rsidRDefault="00000000">
      <w:pPr>
        <w:spacing w:after="163" w:line="259" w:lineRule="auto"/>
        <w:ind w:left="0" w:right="0" w:firstLine="0"/>
      </w:pPr>
      <w:r>
        <w:t xml:space="preserve"> </w:t>
      </w:r>
    </w:p>
    <w:p w14:paraId="140D5F42" w14:textId="77777777" w:rsidR="00771D15" w:rsidRDefault="00000000">
      <w:pPr>
        <w:spacing w:after="169"/>
        <w:ind w:left="-5" w:right="0"/>
      </w:pPr>
      <w:r>
        <w:t xml:space="preserve">In the event of there being more applications to the school year concerned than places available in Junior Infants, a special class or other year groups, a waiting list of students whose applications for admission to Lucan Educate Together were unsuccessful due to the school being oversubscribed will be compiled and will remain valid for the school year in which admission is being sought. </w:t>
      </w:r>
    </w:p>
    <w:p w14:paraId="600C2E15" w14:textId="77777777" w:rsidR="00771D15" w:rsidRDefault="00000000">
      <w:pPr>
        <w:spacing w:after="171"/>
        <w:ind w:left="-5" w:right="0"/>
      </w:pPr>
      <w:r>
        <w:t xml:space="preserve">Placement on the waiting list of Lucan Educate Together is in the order of priority assigned to the students’ applications after the school has applied the selection criteria in accordance with this admission policy see </w:t>
      </w:r>
      <w:r>
        <w:rPr>
          <w:u w:val="single" w:color="000000"/>
        </w:rPr>
        <w:t>section 7</w:t>
      </w:r>
      <w:r>
        <w:t xml:space="preserve"> above. Late applications will be added to the list in date order, see section </w:t>
      </w:r>
      <w:r>
        <w:rPr>
          <w:u w:val="single" w:color="000000"/>
        </w:rPr>
        <w:t>8 above</w:t>
      </w:r>
      <w:r>
        <w:t xml:space="preserve">. </w:t>
      </w:r>
    </w:p>
    <w:p w14:paraId="4E50C3EE" w14:textId="77777777" w:rsidR="00771D15" w:rsidRDefault="00000000">
      <w:pPr>
        <w:spacing w:after="168"/>
        <w:ind w:left="-5" w:right="0"/>
      </w:pPr>
      <w:r>
        <w:t xml:space="preserve">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 </w:t>
      </w:r>
    </w:p>
    <w:p w14:paraId="0B79554F" w14:textId="77777777" w:rsidR="00771D15" w:rsidRDefault="00000000">
      <w:pPr>
        <w:spacing w:after="169"/>
        <w:ind w:left="-5" w:right="0"/>
      </w:pPr>
      <w:r>
        <w:t xml:space="preserve">Waiting lists will expire at the end of each school year. </w:t>
      </w:r>
    </w:p>
    <w:p w14:paraId="48CA74FE" w14:textId="77777777" w:rsidR="00771D15" w:rsidRDefault="00000000">
      <w:pPr>
        <w:spacing w:after="19" w:line="259" w:lineRule="auto"/>
        <w:ind w:left="0" w:right="0" w:firstLine="0"/>
      </w:pPr>
      <w:r>
        <w:rPr>
          <w:b/>
        </w:rPr>
        <w:t xml:space="preserve"> </w:t>
      </w:r>
    </w:p>
    <w:p w14:paraId="19F6FE15" w14:textId="77777777" w:rsidR="00771D15" w:rsidRDefault="00000000">
      <w:pPr>
        <w:spacing w:after="0" w:line="259" w:lineRule="auto"/>
        <w:ind w:left="-5" w:right="0"/>
        <w:rPr>
          <w:color w:val="008000"/>
          <w:sz w:val="24"/>
          <w:szCs w:val="24"/>
        </w:rPr>
      </w:pPr>
      <w:r>
        <w:rPr>
          <w:b/>
          <w:color w:val="008000"/>
          <w:sz w:val="24"/>
          <w:szCs w:val="24"/>
        </w:rPr>
        <w:t xml:space="preserve">10. Admissions of students after the commencement of the school year </w:t>
      </w:r>
    </w:p>
    <w:p w14:paraId="337E1BE2" w14:textId="77777777" w:rsidR="00771D15" w:rsidRDefault="00000000">
      <w:pPr>
        <w:spacing w:after="160" w:line="259" w:lineRule="auto"/>
        <w:ind w:left="0" w:right="0" w:firstLine="0"/>
      </w:pPr>
      <w:r>
        <w:t xml:space="preserve"> </w:t>
      </w:r>
    </w:p>
    <w:p w14:paraId="0800860C" w14:textId="77777777" w:rsidR="00771D15" w:rsidRDefault="00000000">
      <w:pPr>
        <w:spacing w:after="166"/>
        <w:ind w:left="-5" w:right="0"/>
      </w:pPr>
      <w:r>
        <w:t xml:space="preserve">If a place is available after the commencement of the school year in which admission is sought, the place will be offered to the next place on the waiting list if there is one or to the next application. </w:t>
      </w:r>
    </w:p>
    <w:p w14:paraId="17231EC7" w14:textId="77777777" w:rsidR="00771D15" w:rsidRDefault="00000000">
      <w:pPr>
        <w:spacing w:after="179" w:line="259" w:lineRule="auto"/>
        <w:ind w:left="0" w:right="0" w:firstLine="0"/>
      </w:pPr>
      <w:r>
        <w:rPr>
          <w:b/>
        </w:rPr>
        <w:t xml:space="preserve"> </w:t>
      </w:r>
    </w:p>
    <w:p w14:paraId="39607669" w14:textId="77777777" w:rsidR="00771D15" w:rsidRDefault="00000000">
      <w:pPr>
        <w:pStyle w:val="Heading2"/>
        <w:ind w:left="-5"/>
        <w:rPr>
          <w:color w:val="008000"/>
        </w:rPr>
      </w:pPr>
      <w:r>
        <w:rPr>
          <w:color w:val="008000"/>
        </w:rPr>
        <w:t xml:space="preserve">11. Decisions on applications </w:t>
      </w:r>
    </w:p>
    <w:p w14:paraId="44AB63E0" w14:textId="77777777" w:rsidR="00771D15" w:rsidRDefault="00000000">
      <w:pPr>
        <w:spacing w:after="0" w:line="259" w:lineRule="auto"/>
        <w:ind w:left="720" w:right="0" w:firstLine="0"/>
      </w:pPr>
      <w:r>
        <w:rPr>
          <w:b/>
        </w:rPr>
        <w:t xml:space="preserve"> </w:t>
      </w:r>
    </w:p>
    <w:p w14:paraId="7E235805" w14:textId="77777777" w:rsidR="00771D15" w:rsidRDefault="00000000">
      <w:pPr>
        <w:spacing w:after="5" w:line="249" w:lineRule="auto"/>
        <w:ind w:left="-5" w:right="0"/>
      </w:pPr>
      <w:r>
        <w:t xml:space="preserve">All decisions on applications for admission to Lucan Educate Together will be based on the following: </w:t>
      </w:r>
    </w:p>
    <w:p w14:paraId="2CF4BB3E" w14:textId="77777777" w:rsidR="00771D15" w:rsidRDefault="00000000">
      <w:pPr>
        <w:spacing w:after="27" w:line="259" w:lineRule="auto"/>
        <w:ind w:left="0" w:right="0" w:firstLine="0"/>
      </w:pPr>
      <w:r>
        <w:t xml:space="preserve"> </w:t>
      </w:r>
    </w:p>
    <w:p w14:paraId="43C003ED" w14:textId="77777777" w:rsidR="00771D15" w:rsidRDefault="00000000">
      <w:pPr>
        <w:numPr>
          <w:ilvl w:val="0"/>
          <w:numId w:val="7"/>
        </w:numPr>
        <w:spacing w:after="5" w:line="249" w:lineRule="auto"/>
        <w:ind w:right="0" w:hanging="360"/>
      </w:pPr>
      <w:r>
        <w:t>Our school’s admission policy</w:t>
      </w:r>
      <w:r>
        <w:rPr>
          <w:b/>
        </w:rPr>
        <w:t xml:space="preserve"> </w:t>
      </w:r>
    </w:p>
    <w:p w14:paraId="38638319" w14:textId="77777777" w:rsidR="00771D15" w:rsidRDefault="00000000">
      <w:pPr>
        <w:numPr>
          <w:ilvl w:val="0"/>
          <w:numId w:val="7"/>
        </w:numPr>
        <w:spacing w:after="5" w:line="249" w:lineRule="auto"/>
        <w:ind w:right="0" w:hanging="360"/>
      </w:pPr>
      <w:r>
        <w:t>The school’s annual admission notice (where applicable)</w:t>
      </w:r>
      <w:r>
        <w:rPr>
          <w:b/>
        </w:rPr>
        <w:t xml:space="preserve"> </w:t>
      </w:r>
    </w:p>
    <w:p w14:paraId="5CA9346A" w14:textId="77777777" w:rsidR="00771D15" w:rsidRDefault="00000000">
      <w:pPr>
        <w:numPr>
          <w:ilvl w:val="0"/>
          <w:numId w:val="7"/>
        </w:numPr>
        <w:spacing w:after="5" w:line="249" w:lineRule="auto"/>
        <w:ind w:right="0" w:hanging="360"/>
      </w:pPr>
      <w:r>
        <w:lastRenderedPageBreak/>
        <w:t>The information</w:t>
      </w:r>
      <w:r>
        <w:rPr>
          <w:color w:val="0070C0"/>
        </w:rPr>
        <w:t xml:space="preserve"> </w:t>
      </w:r>
      <w:r>
        <w:t>provided by the applicant in the school’s official application form received during the period specified in our annual admission notice for receiving applications</w:t>
      </w:r>
      <w:r>
        <w:rPr>
          <w:b/>
        </w:rPr>
        <w:t xml:space="preserve"> </w:t>
      </w:r>
    </w:p>
    <w:p w14:paraId="624CBAA5" w14:textId="77777777" w:rsidR="00771D15" w:rsidRDefault="00000000">
      <w:pPr>
        <w:spacing w:after="0" w:line="259" w:lineRule="auto"/>
        <w:ind w:left="427" w:right="0" w:firstLine="0"/>
      </w:pPr>
      <w:r>
        <w:t xml:space="preserve"> </w:t>
      </w:r>
    </w:p>
    <w:p w14:paraId="34A13A9D" w14:textId="77777777" w:rsidR="00771D15" w:rsidRDefault="00000000">
      <w:pPr>
        <w:spacing w:after="5" w:line="249" w:lineRule="auto"/>
        <w:ind w:left="-5" w:right="0"/>
      </w:pPr>
      <w:r>
        <w:t xml:space="preserve">Selection criteria that are not included in our school admission policy will not be used to make a decision on an application for a place in our school. </w:t>
      </w:r>
    </w:p>
    <w:p w14:paraId="28525761" w14:textId="77777777" w:rsidR="00771D15" w:rsidRDefault="00000000">
      <w:pPr>
        <w:spacing w:after="179" w:line="259" w:lineRule="auto"/>
        <w:ind w:left="0" w:right="0" w:firstLine="0"/>
      </w:pPr>
      <w:r>
        <w:rPr>
          <w:b/>
        </w:rPr>
        <w:t xml:space="preserve"> </w:t>
      </w:r>
    </w:p>
    <w:p w14:paraId="79EEDC82" w14:textId="77777777" w:rsidR="00771D15" w:rsidRDefault="00000000">
      <w:pPr>
        <w:pStyle w:val="Heading2"/>
        <w:ind w:left="-5"/>
        <w:rPr>
          <w:color w:val="008000"/>
        </w:rPr>
      </w:pPr>
      <w:r>
        <w:rPr>
          <w:color w:val="008000"/>
        </w:rPr>
        <w:t xml:space="preserve">12. Notifying applicants of decisions </w:t>
      </w:r>
    </w:p>
    <w:p w14:paraId="5B8E50E0" w14:textId="77777777" w:rsidR="00771D15" w:rsidRDefault="00000000">
      <w:pPr>
        <w:spacing w:after="0" w:line="259" w:lineRule="auto"/>
        <w:ind w:left="0" w:right="0" w:firstLine="0"/>
      </w:pPr>
      <w:r>
        <w:rPr>
          <w:color w:val="385623"/>
        </w:rPr>
        <w:t xml:space="preserve"> </w:t>
      </w:r>
    </w:p>
    <w:p w14:paraId="7DC17F8E" w14:textId="77777777" w:rsidR="00771D15" w:rsidRDefault="00000000">
      <w:pPr>
        <w:spacing w:after="166"/>
        <w:ind w:left="-5" w:right="0"/>
      </w:pPr>
      <w:r>
        <w:t xml:space="preserve">Applicants will be informed in writing as to the decision of the school, within the timeline outlined in the annual admissions notice but no later than three weeks after the annual admissions process or for late applications, three weeks after the school receives an application. </w:t>
      </w:r>
    </w:p>
    <w:p w14:paraId="03477728" w14:textId="77777777" w:rsidR="00771D15" w:rsidRDefault="00000000">
      <w:pPr>
        <w:spacing w:after="0" w:line="259" w:lineRule="auto"/>
        <w:ind w:left="0" w:right="0" w:firstLine="0"/>
      </w:pPr>
      <w:r>
        <w:t xml:space="preserve"> </w:t>
      </w:r>
    </w:p>
    <w:p w14:paraId="67B2E3B7" w14:textId="77777777" w:rsidR="00771D15" w:rsidRDefault="00000000">
      <w:pPr>
        <w:spacing w:after="5" w:line="249" w:lineRule="auto"/>
        <w:ind w:left="-5" w:right="0"/>
      </w:pPr>
      <w: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54D6C770" w14:textId="77777777" w:rsidR="00771D15" w:rsidRDefault="00000000">
      <w:pPr>
        <w:spacing w:after="0" w:line="259" w:lineRule="auto"/>
        <w:ind w:left="0" w:right="0" w:firstLine="0"/>
      </w:pPr>
      <w:r>
        <w:t xml:space="preserve"> </w:t>
      </w:r>
    </w:p>
    <w:p w14:paraId="4EADEA01" w14:textId="77777777" w:rsidR="00771D15" w:rsidRDefault="00000000">
      <w:pPr>
        <w:spacing w:after="5" w:line="249" w:lineRule="auto"/>
        <w:ind w:left="-5" w:right="0"/>
      </w:pPr>
      <w:r>
        <w:t xml:space="preserve">Applicants will be informed of the right to seek a review/right of appeal of the school’s decision (see </w:t>
      </w:r>
      <w:r>
        <w:rPr>
          <w:color w:val="0000AA"/>
          <w:u w:val="single" w:color="0000AA"/>
        </w:rPr>
        <w:t xml:space="preserve">section 17 </w:t>
      </w:r>
      <w:r>
        <w:t xml:space="preserve">below for further details). </w:t>
      </w:r>
    </w:p>
    <w:p w14:paraId="00F70BCC" w14:textId="77777777" w:rsidR="00771D15" w:rsidRDefault="00000000">
      <w:pPr>
        <w:spacing w:after="0" w:line="259" w:lineRule="auto"/>
        <w:ind w:left="0" w:right="0" w:firstLine="0"/>
      </w:pPr>
      <w:r>
        <w:t xml:space="preserve"> </w:t>
      </w:r>
    </w:p>
    <w:p w14:paraId="208C4603" w14:textId="77777777" w:rsidR="00771D15" w:rsidRDefault="00000000">
      <w:pPr>
        <w:spacing w:after="38" w:line="259" w:lineRule="auto"/>
        <w:ind w:left="0" w:right="0" w:firstLine="0"/>
        <w:rPr>
          <w:color w:val="008000"/>
        </w:rPr>
      </w:pPr>
      <w:r>
        <w:rPr>
          <w:color w:val="385623"/>
        </w:rPr>
        <w:t xml:space="preserve"> </w:t>
      </w:r>
    </w:p>
    <w:p w14:paraId="40669DB5" w14:textId="77777777" w:rsidR="00771D15" w:rsidRDefault="00000000">
      <w:pPr>
        <w:pStyle w:val="Heading2"/>
        <w:ind w:left="-5"/>
        <w:rPr>
          <w:color w:val="008000"/>
        </w:rPr>
      </w:pPr>
      <w:r>
        <w:rPr>
          <w:color w:val="008000"/>
        </w:rPr>
        <w:t xml:space="preserve">13.  Acceptance of an offer of a place by an applicant </w:t>
      </w:r>
    </w:p>
    <w:p w14:paraId="3BBD0C12" w14:textId="77777777" w:rsidR="00771D15" w:rsidRDefault="00000000">
      <w:pPr>
        <w:spacing w:after="0" w:line="259" w:lineRule="auto"/>
        <w:ind w:left="720" w:right="0" w:firstLine="0"/>
      </w:pPr>
      <w:r>
        <w:rPr>
          <w:b/>
          <w:color w:val="385623"/>
        </w:rPr>
        <w:t xml:space="preserve"> </w:t>
      </w:r>
    </w:p>
    <w:p w14:paraId="5E84F291" w14:textId="77777777" w:rsidR="00771D15" w:rsidRDefault="00000000">
      <w:pPr>
        <w:spacing w:after="5" w:line="249" w:lineRule="auto"/>
        <w:ind w:left="-5" w:right="0"/>
      </w:pPr>
      <w:r>
        <w:t xml:space="preserve">In accepting an offer of admission from Lucan Educate Together, you must indicate— </w:t>
      </w:r>
    </w:p>
    <w:p w14:paraId="2D5A9153" w14:textId="77777777" w:rsidR="00771D15" w:rsidRDefault="00000000">
      <w:pPr>
        <w:spacing w:after="0" w:line="259" w:lineRule="auto"/>
        <w:ind w:left="0" w:right="0" w:firstLine="0"/>
      </w:pPr>
      <w:r>
        <w:t xml:space="preserve"> </w:t>
      </w:r>
    </w:p>
    <w:p w14:paraId="0685DF2B" w14:textId="77777777" w:rsidR="00771D15" w:rsidRDefault="00000000">
      <w:pPr>
        <w:numPr>
          <w:ilvl w:val="0"/>
          <w:numId w:val="8"/>
        </w:numPr>
        <w:spacing w:after="5" w:line="249" w:lineRule="auto"/>
        <w:ind w:right="0"/>
      </w:pPr>
      <w:r>
        <w:t xml:space="preserve">whether or not you have accepted an offer of admission for another school or schools. If you have accepted such an offer, you must also provide details of the offer or offers concerned and </w:t>
      </w:r>
    </w:p>
    <w:p w14:paraId="58CF2912" w14:textId="77777777" w:rsidR="00771D15" w:rsidRDefault="00000000">
      <w:pPr>
        <w:spacing w:after="0" w:line="259" w:lineRule="auto"/>
        <w:ind w:left="0" w:right="0" w:firstLine="0"/>
      </w:pPr>
      <w:r>
        <w:t xml:space="preserve"> </w:t>
      </w:r>
    </w:p>
    <w:p w14:paraId="1E677713" w14:textId="77777777" w:rsidR="00771D15" w:rsidRDefault="00000000">
      <w:pPr>
        <w:numPr>
          <w:ilvl w:val="0"/>
          <w:numId w:val="8"/>
        </w:numPr>
        <w:spacing w:after="5" w:line="249" w:lineRule="auto"/>
        <w:ind w:right="0"/>
      </w:pPr>
      <w:r>
        <w:t xml:space="preserve">whether or not you have applied for and awaiting confirmation of an offer of admission from another school or schools, and if so, you must provide details of the other school or schools concerned. </w:t>
      </w:r>
    </w:p>
    <w:p w14:paraId="024FDE16" w14:textId="77777777" w:rsidR="00771D15" w:rsidRDefault="00000000">
      <w:pPr>
        <w:spacing w:after="40" w:line="259" w:lineRule="auto"/>
        <w:ind w:left="0" w:right="0" w:firstLine="0"/>
      </w:pPr>
      <w:r>
        <w:t xml:space="preserve"> </w:t>
      </w:r>
    </w:p>
    <w:p w14:paraId="4D079EB9" w14:textId="77777777" w:rsidR="00771D15" w:rsidRDefault="00000000">
      <w:pPr>
        <w:pStyle w:val="Heading2"/>
        <w:ind w:left="-5"/>
        <w:rPr>
          <w:color w:val="008000"/>
        </w:rPr>
      </w:pPr>
      <w:r>
        <w:rPr>
          <w:color w:val="008000"/>
        </w:rPr>
        <w:t xml:space="preserve">14. Circumstances in which offers may not be made or may be withdrawn </w:t>
      </w:r>
    </w:p>
    <w:p w14:paraId="386109E8" w14:textId="77777777" w:rsidR="00771D15" w:rsidRDefault="00000000">
      <w:pPr>
        <w:spacing w:after="0" w:line="259" w:lineRule="auto"/>
        <w:ind w:left="0" w:right="0" w:firstLine="0"/>
      </w:pPr>
      <w:r>
        <w:rPr>
          <w:color w:val="385623"/>
        </w:rPr>
        <w:t xml:space="preserve"> </w:t>
      </w:r>
    </w:p>
    <w:p w14:paraId="7DC5ECEF" w14:textId="77777777" w:rsidR="00771D15" w:rsidRDefault="00000000">
      <w:pPr>
        <w:spacing w:after="5" w:line="249" w:lineRule="auto"/>
        <w:ind w:left="-5" w:right="0"/>
      </w:pPr>
      <w:r>
        <w:t xml:space="preserve">An offer of admission may not be made or may be withdrawn by Lucan Educate Together where— </w:t>
      </w:r>
    </w:p>
    <w:p w14:paraId="2D1F7CFE" w14:textId="77777777" w:rsidR="00771D15" w:rsidRDefault="00771D15">
      <w:pPr>
        <w:spacing w:after="5" w:line="249" w:lineRule="auto"/>
        <w:ind w:left="-5" w:right="0"/>
      </w:pPr>
    </w:p>
    <w:p w14:paraId="2C0AF2F8" w14:textId="77777777" w:rsidR="00771D15" w:rsidRDefault="00000000">
      <w:pPr>
        <w:numPr>
          <w:ilvl w:val="0"/>
          <w:numId w:val="9"/>
        </w:numPr>
        <w:spacing w:after="0" w:line="259" w:lineRule="auto"/>
        <w:ind w:right="0" w:hanging="360"/>
      </w:pPr>
      <w:r>
        <w:t xml:space="preserve">it is established that information contained in the application is false or misleading. </w:t>
      </w:r>
    </w:p>
    <w:p w14:paraId="3B17CDA4" w14:textId="77777777" w:rsidR="00771D15" w:rsidRDefault="00000000">
      <w:pPr>
        <w:numPr>
          <w:ilvl w:val="0"/>
          <w:numId w:val="9"/>
        </w:numPr>
        <w:spacing w:after="5" w:line="249" w:lineRule="auto"/>
        <w:ind w:right="0" w:hanging="360"/>
      </w:pPr>
      <w:r>
        <w:t xml:space="preserve">an applicant fails to confirm acceptance of an offer of admission on or before the date set out in the annual admission notice of the school. </w:t>
      </w:r>
    </w:p>
    <w:p w14:paraId="1B38D33D" w14:textId="77777777" w:rsidR="00771D15" w:rsidRDefault="00000000">
      <w:pPr>
        <w:numPr>
          <w:ilvl w:val="0"/>
          <w:numId w:val="9"/>
        </w:numPr>
        <w:spacing w:after="5" w:line="249" w:lineRule="auto"/>
        <w:ind w:right="0" w:hanging="360"/>
      </w:pPr>
      <w:r>
        <w:t xml:space="preserve">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 </w:t>
      </w:r>
    </w:p>
    <w:p w14:paraId="6E0C89A6" w14:textId="77777777" w:rsidR="00771D15" w:rsidRDefault="00000000">
      <w:pPr>
        <w:numPr>
          <w:ilvl w:val="0"/>
          <w:numId w:val="9"/>
        </w:numPr>
        <w:spacing w:after="5" w:line="249" w:lineRule="auto"/>
        <w:ind w:right="0" w:hanging="360"/>
      </w:pPr>
      <w:r>
        <w:t xml:space="preserve">an applicant has failed to comply with the requirements of ‘acceptance of an offer’ as set out in </w:t>
      </w:r>
      <w:r>
        <w:rPr>
          <w:color w:val="0000AA"/>
          <w:u w:val="single" w:color="0000AA"/>
        </w:rPr>
        <w:t>section 13</w:t>
      </w:r>
      <w:r>
        <w:t xml:space="preserve"> above. </w:t>
      </w:r>
    </w:p>
    <w:p w14:paraId="720991E0" w14:textId="77777777" w:rsidR="00771D15" w:rsidRDefault="00000000">
      <w:pPr>
        <w:spacing w:after="0" w:line="259" w:lineRule="auto"/>
        <w:ind w:left="0" w:right="0" w:firstLine="0"/>
      </w:pPr>
      <w:r>
        <w:t xml:space="preserve"> </w:t>
      </w:r>
    </w:p>
    <w:p w14:paraId="742E1FDB" w14:textId="77777777" w:rsidR="00771D15" w:rsidRDefault="00000000">
      <w:pPr>
        <w:spacing w:after="0" w:line="259" w:lineRule="auto"/>
        <w:ind w:left="0" w:right="0" w:firstLine="0"/>
      </w:pPr>
      <w:r>
        <w:lastRenderedPageBreak/>
        <w:t xml:space="preserve"> </w:t>
      </w:r>
    </w:p>
    <w:p w14:paraId="2888FA8A" w14:textId="77777777" w:rsidR="00771D15" w:rsidRDefault="00000000">
      <w:pPr>
        <w:spacing w:after="170" w:line="249" w:lineRule="auto"/>
        <w:ind w:left="-5" w:right="0"/>
      </w:pPr>
      <w:r>
        <w:t xml:space="preserve">Note:  Any place offered to the applicant, is valid for the relevant school year only.  If the applicant later decides they wish to attend the following year, then the offer of a place should be declined by the applicant and a </w:t>
      </w:r>
      <w:r>
        <w:rPr>
          <w:u w:val="single" w:color="000000"/>
        </w:rPr>
        <w:t>new enrolment form completed for the required school</w:t>
      </w:r>
      <w:r>
        <w:t xml:space="preserve"> </w:t>
      </w:r>
      <w:r>
        <w:rPr>
          <w:u w:val="single" w:color="000000"/>
        </w:rPr>
        <w:t>year</w:t>
      </w:r>
      <w:r>
        <w:t xml:space="preserve"> in line with the relevant school year policy and timeframe. </w:t>
      </w:r>
    </w:p>
    <w:p w14:paraId="2A003BDA" w14:textId="77777777" w:rsidR="00771D15" w:rsidRDefault="00000000">
      <w:pPr>
        <w:spacing w:after="38" w:line="259" w:lineRule="auto"/>
        <w:ind w:left="852" w:right="0" w:firstLine="0"/>
      </w:pPr>
      <w:r>
        <w:t xml:space="preserve"> </w:t>
      </w:r>
    </w:p>
    <w:p w14:paraId="6604EB1E" w14:textId="77777777" w:rsidR="00771D15" w:rsidRDefault="00000000">
      <w:pPr>
        <w:pStyle w:val="Heading2"/>
        <w:ind w:left="-5"/>
        <w:rPr>
          <w:color w:val="008000"/>
        </w:rPr>
      </w:pPr>
      <w:r>
        <w:rPr>
          <w:color w:val="008000"/>
        </w:rPr>
        <w:t xml:space="preserve">15. Sharing of Data with other schools </w:t>
      </w:r>
    </w:p>
    <w:p w14:paraId="65BCBE54" w14:textId="77777777" w:rsidR="00771D15" w:rsidRDefault="00000000">
      <w:pPr>
        <w:spacing w:after="0" w:line="259" w:lineRule="auto"/>
        <w:ind w:left="0" w:right="0" w:firstLine="0"/>
      </w:pPr>
      <w:r>
        <w:rPr>
          <w:b/>
          <w:color w:val="385623"/>
        </w:rPr>
        <w:t xml:space="preserve"> </w:t>
      </w:r>
    </w:p>
    <w:p w14:paraId="14DE93F4" w14:textId="77777777" w:rsidR="00771D15" w:rsidRDefault="00000000">
      <w:pPr>
        <w:spacing w:after="168" w:line="249" w:lineRule="auto"/>
        <w:ind w:left="-5" w:right="0"/>
      </w:pPr>
      <w:r>
        <w:t xml:space="preserve">Applicants should be aware that section 66(6) of the Education (Admission to Schools) Act 2018 allows for the sharing of certain information between schools in order to facilitate the efficient admission of students.  Section 66(6) allows a school to provide a patron or another board of management with a list of the students in relation to whom – </w:t>
      </w:r>
    </w:p>
    <w:p w14:paraId="39DEBFA6" w14:textId="77777777" w:rsidR="00771D15" w:rsidRDefault="00000000">
      <w:pPr>
        <w:numPr>
          <w:ilvl w:val="0"/>
          <w:numId w:val="10"/>
        </w:numPr>
        <w:ind w:right="0" w:hanging="653"/>
      </w:pPr>
      <w:r>
        <w:t xml:space="preserve">An application for admission to the school has been received </w:t>
      </w:r>
    </w:p>
    <w:p w14:paraId="316B0C23" w14:textId="77777777" w:rsidR="00771D15" w:rsidRDefault="00000000">
      <w:pPr>
        <w:numPr>
          <w:ilvl w:val="0"/>
          <w:numId w:val="10"/>
        </w:numPr>
        <w:ind w:right="0" w:hanging="653"/>
      </w:pPr>
      <w:r>
        <w:t xml:space="preserve">An offer of admission to the school has been made, or </w:t>
      </w:r>
    </w:p>
    <w:p w14:paraId="72BD6378" w14:textId="77777777" w:rsidR="00771D15" w:rsidRDefault="00000000">
      <w:pPr>
        <w:numPr>
          <w:ilvl w:val="0"/>
          <w:numId w:val="10"/>
        </w:numPr>
        <w:ind w:right="0" w:hanging="653"/>
      </w:pPr>
      <w:r>
        <w:t xml:space="preserve">An offer of admission to the school has been accepted. </w:t>
      </w:r>
    </w:p>
    <w:p w14:paraId="669DDABE" w14:textId="77777777" w:rsidR="00771D15" w:rsidRDefault="00000000">
      <w:pPr>
        <w:spacing w:after="160" w:line="259" w:lineRule="auto"/>
        <w:ind w:left="0" w:right="0" w:firstLine="0"/>
      </w:pPr>
      <w:r>
        <w:t xml:space="preserve"> </w:t>
      </w:r>
    </w:p>
    <w:p w14:paraId="50DD974B" w14:textId="77777777" w:rsidR="00771D15" w:rsidRDefault="00000000">
      <w:pPr>
        <w:spacing w:after="166"/>
        <w:ind w:left="-5" w:right="0"/>
      </w:pPr>
      <w:r>
        <w:t xml:space="preserve">The list may include any of the following: </w:t>
      </w:r>
    </w:p>
    <w:p w14:paraId="60020424" w14:textId="77777777" w:rsidR="00771D15" w:rsidRDefault="00000000">
      <w:pPr>
        <w:numPr>
          <w:ilvl w:val="0"/>
          <w:numId w:val="11"/>
        </w:numPr>
        <w:ind w:right="0" w:hanging="665"/>
      </w:pPr>
      <w:r>
        <w:t xml:space="preserve">The date on which an application for admission was received by the school </w:t>
      </w:r>
    </w:p>
    <w:p w14:paraId="4865C87F" w14:textId="77777777" w:rsidR="00771D15" w:rsidRDefault="00000000">
      <w:pPr>
        <w:numPr>
          <w:ilvl w:val="0"/>
          <w:numId w:val="11"/>
        </w:numPr>
        <w:ind w:right="0" w:hanging="665"/>
      </w:pPr>
      <w:r>
        <w:t xml:space="preserve">The date on which an offer of admission was made by the school </w:t>
      </w:r>
    </w:p>
    <w:p w14:paraId="03C98DCD" w14:textId="77777777" w:rsidR="00771D15" w:rsidRDefault="00000000">
      <w:pPr>
        <w:numPr>
          <w:ilvl w:val="0"/>
          <w:numId w:val="11"/>
        </w:numPr>
        <w:ind w:right="0" w:hanging="665"/>
      </w:pPr>
      <w:r>
        <w:t xml:space="preserve">The date on which an offer of admission was accepted by an applicant </w:t>
      </w:r>
    </w:p>
    <w:p w14:paraId="6651A6E5" w14:textId="77777777" w:rsidR="00771D15" w:rsidRDefault="00000000">
      <w:pPr>
        <w:numPr>
          <w:ilvl w:val="0"/>
          <w:numId w:val="11"/>
        </w:numPr>
        <w:ind w:right="0" w:hanging="665"/>
      </w:pPr>
      <w:r>
        <w:t xml:space="preserve">A student’s personal details including his or her name, address, date of birth and personal public service number (within the meaning of section 262 of the Social Welfare Consolidation Act 2005) </w:t>
      </w:r>
    </w:p>
    <w:p w14:paraId="657C8C96" w14:textId="77777777" w:rsidR="00771D15" w:rsidRDefault="00000000">
      <w:pPr>
        <w:spacing w:after="38" w:line="259" w:lineRule="auto"/>
        <w:ind w:left="0" w:right="0" w:firstLine="0"/>
      </w:pPr>
      <w:r>
        <w:t xml:space="preserve"> </w:t>
      </w:r>
    </w:p>
    <w:p w14:paraId="762A37D2" w14:textId="77777777" w:rsidR="00771D15" w:rsidRDefault="00000000">
      <w:pPr>
        <w:pStyle w:val="Heading2"/>
        <w:ind w:left="-5"/>
        <w:rPr>
          <w:color w:val="008000"/>
        </w:rPr>
      </w:pPr>
      <w:r>
        <w:rPr>
          <w:color w:val="008000"/>
        </w:rPr>
        <w:t xml:space="preserve">16. Declaration in relation to the non-charging of fees </w:t>
      </w:r>
    </w:p>
    <w:p w14:paraId="4CAC719E" w14:textId="77777777" w:rsidR="00771D15" w:rsidRDefault="00000000">
      <w:pPr>
        <w:spacing w:after="0" w:line="259" w:lineRule="auto"/>
        <w:ind w:left="0" w:right="0" w:firstLine="0"/>
      </w:pPr>
      <w:r>
        <w:rPr>
          <w:rFonts w:ascii="Calibri" w:eastAsia="Calibri" w:hAnsi="Calibri" w:cs="Calibri"/>
          <w:i/>
        </w:rPr>
        <w:t xml:space="preserve"> </w:t>
      </w:r>
    </w:p>
    <w:p w14:paraId="0E8F9DAF" w14:textId="77777777" w:rsidR="00771D15" w:rsidRDefault="00000000">
      <w:pPr>
        <w:spacing w:after="169"/>
        <w:ind w:left="-5" w:right="0"/>
      </w:pPr>
      <w:r>
        <w:t xml:space="preserve">The board of Lucan Educate Together or any persons acting on its behalf will not charge fees for or seek payment or contributions (howsoever described) as a condition of- </w:t>
      </w:r>
    </w:p>
    <w:p w14:paraId="36A0E98A" w14:textId="77777777" w:rsidR="00771D15" w:rsidRDefault="00000000">
      <w:pPr>
        <w:spacing w:after="0" w:line="259" w:lineRule="auto"/>
        <w:ind w:left="0" w:right="0" w:firstLine="0"/>
      </w:pPr>
      <w:r>
        <w:t xml:space="preserve"> </w:t>
      </w:r>
    </w:p>
    <w:p w14:paraId="562C17FE" w14:textId="77777777" w:rsidR="00771D15" w:rsidRDefault="00000000">
      <w:pPr>
        <w:numPr>
          <w:ilvl w:val="0"/>
          <w:numId w:val="12"/>
        </w:numPr>
        <w:ind w:right="0" w:hanging="360"/>
      </w:pPr>
      <w:r>
        <w:t xml:space="preserve">an application for admission of a student to the school, or </w:t>
      </w:r>
    </w:p>
    <w:p w14:paraId="74A14256" w14:textId="77777777" w:rsidR="00771D15" w:rsidRDefault="00000000">
      <w:pPr>
        <w:spacing w:after="0" w:line="259" w:lineRule="auto"/>
        <w:ind w:left="427" w:right="0" w:firstLine="0"/>
      </w:pPr>
      <w:r>
        <w:t xml:space="preserve"> </w:t>
      </w:r>
    </w:p>
    <w:p w14:paraId="697ADFFD" w14:textId="77777777" w:rsidR="00771D15" w:rsidRDefault="00000000">
      <w:pPr>
        <w:numPr>
          <w:ilvl w:val="0"/>
          <w:numId w:val="12"/>
        </w:numPr>
        <w:ind w:right="0" w:hanging="360"/>
      </w:pPr>
      <w:r>
        <w:t xml:space="preserve">the admission or continued enrolment of a student in the school. </w:t>
      </w:r>
    </w:p>
    <w:p w14:paraId="29EFEBC4" w14:textId="77777777" w:rsidR="00771D15" w:rsidRDefault="00000000">
      <w:pPr>
        <w:spacing w:after="175" w:line="259" w:lineRule="auto"/>
        <w:ind w:left="0" w:right="0" w:firstLine="0"/>
      </w:pPr>
      <w:r>
        <w:rPr>
          <w:rFonts w:ascii="Calibri" w:eastAsia="Calibri" w:hAnsi="Calibri" w:cs="Calibri"/>
        </w:rPr>
        <w:t xml:space="preserve"> </w:t>
      </w:r>
    </w:p>
    <w:p w14:paraId="74348588" w14:textId="77777777" w:rsidR="00771D15" w:rsidRDefault="00000000">
      <w:pPr>
        <w:pStyle w:val="Heading2"/>
        <w:ind w:left="-5"/>
        <w:rPr>
          <w:color w:val="008000"/>
        </w:rPr>
      </w:pPr>
      <w:r>
        <w:rPr>
          <w:color w:val="008000"/>
        </w:rPr>
        <w:t xml:space="preserve">17. Reviews/appeals </w:t>
      </w:r>
    </w:p>
    <w:p w14:paraId="1DF3AF9D" w14:textId="77777777" w:rsidR="00771D15" w:rsidRDefault="00000000">
      <w:pPr>
        <w:spacing w:after="158" w:line="259" w:lineRule="auto"/>
        <w:ind w:left="0" w:right="0" w:firstLine="0"/>
      </w:pPr>
      <w:r>
        <w:t xml:space="preserve"> </w:t>
      </w:r>
    </w:p>
    <w:p w14:paraId="28A4E198" w14:textId="5E0E986F" w:rsidR="00771D15" w:rsidRDefault="00000000">
      <w:pPr>
        <w:pStyle w:val="Heading3"/>
        <w:ind w:left="-5"/>
      </w:pPr>
      <w:r>
        <w:t xml:space="preserve">Review of decisions by the </w:t>
      </w:r>
      <w:r w:rsidR="003A5AC5">
        <w:t>B</w:t>
      </w:r>
      <w:r>
        <w:t>oard of Management</w:t>
      </w:r>
      <w:r>
        <w:rPr>
          <w:u w:val="none"/>
        </w:rPr>
        <w:t xml:space="preserve"> </w:t>
      </w:r>
    </w:p>
    <w:p w14:paraId="586F499A" w14:textId="77777777" w:rsidR="00771D15" w:rsidRDefault="00000000">
      <w:pPr>
        <w:spacing w:after="171"/>
        <w:ind w:left="-5" w:right="0"/>
      </w:pPr>
      <w: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40677A6D" w14:textId="77777777" w:rsidR="00771D15" w:rsidRDefault="00000000">
      <w:pPr>
        <w:spacing w:after="169"/>
        <w:ind w:left="-5" w:right="0"/>
      </w:pPr>
      <w:r>
        <w:t xml:space="preserve">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 </w:t>
      </w:r>
    </w:p>
    <w:p w14:paraId="5CD08D80" w14:textId="77777777" w:rsidR="00771D15" w:rsidRDefault="00000000">
      <w:pPr>
        <w:spacing w:after="171"/>
        <w:ind w:left="-5" w:right="0"/>
      </w:pPr>
      <w:r>
        <w:t xml:space="preserve">The board will conduct such reviews in accordance with the requirements of the procedures determined under Section 29B and with section 29C of the Education Act 1998. </w:t>
      </w:r>
    </w:p>
    <w:p w14:paraId="47D1428A" w14:textId="77777777" w:rsidR="00771D15" w:rsidRDefault="00000000">
      <w:pPr>
        <w:spacing w:after="171"/>
        <w:ind w:left="-5" w:right="0"/>
      </w:pPr>
      <w:r>
        <w:rPr>
          <w:b/>
        </w:rPr>
        <w:lastRenderedPageBreak/>
        <w:t xml:space="preserve">Note:  </w:t>
      </w:r>
      <w:r>
        <w:t xml:space="preserve">Where an applicant has been refused admission due to the school being oversubscribed, the applicant </w:t>
      </w:r>
      <w:r>
        <w:rPr>
          <w:b/>
          <w:u w:val="single" w:color="000000"/>
        </w:rPr>
        <w:t>must request a review</w:t>
      </w:r>
      <w:r>
        <w:t xml:space="preserve"> of that decision by the board of management prior to making an appeal under section 29 of the Education Act 1998. </w:t>
      </w:r>
    </w:p>
    <w:p w14:paraId="41F27635" w14:textId="77777777" w:rsidR="00771D15" w:rsidRDefault="00000000">
      <w:pPr>
        <w:spacing w:after="167"/>
        <w:ind w:left="-5" w:right="0"/>
      </w:pPr>
      <w:r>
        <w:t xml:space="preserve">Where an applicant has been refused admission due to a reason other than the school being oversubscribed, the applicant </w:t>
      </w:r>
      <w:r>
        <w:rPr>
          <w:b/>
          <w:u w:val="single" w:color="000000"/>
        </w:rPr>
        <w:t>may request a review</w:t>
      </w:r>
      <w:r>
        <w:t xml:space="preserve"> of that decision by the board of management prior to making an appeal under section 29 of the Education Act 1998. </w:t>
      </w:r>
    </w:p>
    <w:p w14:paraId="0DADB370" w14:textId="77777777" w:rsidR="00771D15" w:rsidRDefault="00000000">
      <w:pPr>
        <w:spacing w:after="0" w:line="259" w:lineRule="auto"/>
        <w:ind w:left="0" w:right="0" w:firstLine="0"/>
      </w:pPr>
      <w:r>
        <w:t xml:space="preserve"> </w:t>
      </w:r>
    </w:p>
    <w:p w14:paraId="5BC97D8B" w14:textId="77777777" w:rsidR="00771D15" w:rsidRDefault="00000000">
      <w:pPr>
        <w:pStyle w:val="Heading3"/>
        <w:spacing w:after="221"/>
        <w:ind w:left="-5"/>
      </w:pPr>
      <w:r>
        <w:t>Right of Appeal</w:t>
      </w:r>
      <w:r>
        <w:rPr>
          <w:u w:val="none"/>
        </w:rPr>
        <w:t xml:space="preserve"> </w:t>
      </w:r>
    </w:p>
    <w:p w14:paraId="5BE21DA1" w14:textId="77777777" w:rsidR="00771D15" w:rsidRDefault="00000000">
      <w:pPr>
        <w:spacing w:after="169"/>
        <w:ind w:left="-5" w:right="0"/>
      </w:pPr>
      <w:r>
        <w:t xml:space="preserve">Under Section 29 of the Education Act 1998, the parent of the student, or in the case of a student who has reached the age of 18 years, the student, may appeal a decision of this school to refuse admission. </w:t>
      </w:r>
    </w:p>
    <w:p w14:paraId="0C97850E" w14:textId="77777777" w:rsidR="00771D15" w:rsidRDefault="00000000">
      <w:pPr>
        <w:spacing w:after="169"/>
        <w:ind w:left="-5" w:right="0"/>
      </w:pPr>
      <w:r>
        <w:t>An appeal may be made under Section 29 (1)(c)(</w:t>
      </w:r>
      <w:proofErr w:type="spellStart"/>
      <w:r>
        <w:t>i</w:t>
      </w:r>
      <w:proofErr w:type="spellEnd"/>
      <w:r>
        <w:t xml:space="preserve">) of the Education Act 1998 where the refusal to admit was due to the school being oversubscribed. </w:t>
      </w:r>
    </w:p>
    <w:p w14:paraId="2BD81C37" w14:textId="77777777" w:rsidR="00771D15" w:rsidRDefault="00000000">
      <w:pPr>
        <w:spacing w:after="171"/>
        <w:ind w:left="-5" w:right="0"/>
      </w:pPr>
      <w:r>
        <w:t xml:space="preserve">An appeal may be made under Section 29 (1)(c)(ii) of the Education Act 1998 where the refusal to admit was due a reason other than the school being oversubscribed. </w:t>
      </w:r>
    </w:p>
    <w:p w14:paraId="1CBF3151" w14:textId="77777777" w:rsidR="00771D15" w:rsidRDefault="00000000">
      <w:pPr>
        <w:spacing w:after="169"/>
        <w:ind w:left="-5" w:right="0"/>
      </w:pPr>
      <w:r>
        <w:t xml:space="preserve">Where an applicant has been refused admission due to the school being oversubscribed, the applicant </w:t>
      </w:r>
      <w:r>
        <w:rPr>
          <w:b/>
          <w:u w:val="single" w:color="000000"/>
        </w:rPr>
        <w:t>must request a review</w:t>
      </w:r>
      <w:r>
        <w:t xml:space="preserve"> of that decision by the board of management </w:t>
      </w:r>
      <w:r>
        <w:rPr>
          <w:b/>
          <w:u w:val="single" w:color="000000"/>
        </w:rPr>
        <w:t>prior to</w:t>
      </w:r>
      <w:r>
        <w:rPr>
          <w:b/>
        </w:rPr>
        <w:t xml:space="preserve"> </w:t>
      </w:r>
      <w:r>
        <w:rPr>
          <w:b/>
          <w:u w:val="single" w:color="000000"/>
        </w:rPr>
        <w:t>making an appeal</w:t>
      </w:r>
      <w:r>
        <w:t xml:space="preserve"> under section 29 of the Education Act 1998. (see Review of decisions by the Board of Management) </w:t>
      </w:r>
    </w:p>
    <w:p w14:paraId="6DD3A0E7" w14:textId="77777777" w:rsidR="00771D15" w:rsidRDefault="00000000">
      <w:pPr>
        <w:spacing w:after="171"/>
        <w:ind w:left="-5" w:right="0"/>
      </w:pPr>
      <w:r>
        <w:t xml:space="preserve">Where an applicant has been refused admission due to a reason other than the school being oversubscribed, the applicant </w:t>
      </w:r>
      <w:r>
        <w:rPr>
          <w:b/>
          <w:u w:val="single" w:color="000000"/>
        </w:rPr>
        <w:t>may request a review</w:t>
      </w:r>
      <w:r>
        <w:t xml:space="preserve"> of that decision by the board of management prior to making an appeal under section 29 of the Education Act 1998. (see Review of decisions by the Board of Management) </w:t>
      </w:r>
    </w:p>
    <w:p w14:paraId="6AD0ABC3" w14:textId="77777777" w:rsidR="00771D15" w:rsidRDefault="00000000">
      <w:pPr>
        <w:ind w:left="-5" w:right="0"/>
      </w:pPr>
      <w:r>
        <w:t xml:space="preserve">Appeals under Section 29 of the Education Act 1998 will be considered and determined by an independent appeals committee appointed by the Minister for Education and Skills. </w:t>
      </w:r>
    </w:p>
    <w:p w14:paraId="625A3C9E" w14:textId="77777777" w:rsidR="00771D15" w:rsidRDefault="00000000">
      <w:pPr>
        <w:spacing w:after="169"/>
        <w:ind w:left="-5" w:right="0"/>
      </w:pPr>
      <w:r>
        <w:t xml:space="preserve">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 </w:t>
      </w:r>
    </w:p>
    <w:p w14:paraId="3AD45F14" w14:textId="77777777" w:rsidR="00771D15" w:rsidRDefault="00000000">
      <w:pPr>
        <w:spacing w:after="38" w:line="259" w:lineRule="auto"/>
        <w:ind w:left="0" w:right="0" w:firstLine="0"/>
      </w:pPr>
      <w:r>
        <w:t xml:space="preserve"> </w:t>
      </w:r>
    </w:p>
    <w:p w14:paraId="00504867" w14:textId="77777777" w:rsidR="00771D15" w:rsidRDefault="00000000">
      <w:pPr>
        <w:pStyle w:val="Heading2"/>
        <w:ind w:left="-5"/>
        <w:rPr>
          <w:color w:val="008000"/>
        </w:rPr>
      </w:pPr>
      <w:r>
        <w:rPr>
          <w:color w:val="008000"/>
        </w:rPr>
        <w:t xml:space="preserve">18. Data Protection </w:t>
      </w:r>
    </w:p>
    <w:p w14:paraId="22F64B7F" w14:textId="77777777" w:rsidR="00771D15" w:rsidRDefault="00000000">
      <w:pPr>
        <w:spacing w:after="9" w:line="259" w:lineRule="auto"/>
        <w:ind w:left="0" w:right="0" w:firstLine="0"/>
      </w:pPr>
      <w:r>
        <w:rPr>
          <w:rFonts w:ascii="Segoe UI" w:eastAsia="Segoe UI" w:hAnsi="Segoe UI" w:cs="Segoe UI"/>
          <w:sz w:val="18"/>
        </w:rPr>
        <w:t xml:space="preserve"> </w:t>
      </w:r>
    </w:p>
    <w:p w14:paraId="5DBB03D4" w14:textId="77777777" w:rsidR="00771D15" w:rsidRDefault="00000000">
      <w:pPr>
        <w:ind w:left="-5" w:right="0"/>
      </w:pPr>
      <w:r>
        <w:t>The school acknowledges its obligations as a data controller under the Data Protection Acts 1988 - 2018 and the EU General Data Protection Regulation (GDPR). Information obtained for the purposes of allocating places in the school to students will only be used and disclosed in a manner which is compatible with this purpose. Only such personal data as are relevant and necessary for the performance of this function will be retained. The school undertakes to ensure that such information is processed fairly, that it is kept safe, secure, accurate, complete, and up to date. Individuals have the right to have any inaccurate information rectified or erased. All data submitted as part of the admissions process will be destroyed within twelve months of the end of the school year the application is for (as opposed to the receipt of the application). A copy of all personal data obtained and kept as part of the admissions process will be made available to the subject of such data on receipt of a written request to the chairperson of the board of management.</w:t>
      </w:r>
      <w:r>
        <w:rPr>
          <w:sz w:val="18"/>
        </w:rPr>
        <w:t xml:space="preserve"> </w:t>
      </w:r>
    </w:p>
    <w:p w14:paraId="6A8EC92F" w14:textId="77777777" w:rsidR="00771D15" w:rsidRDefault="00000000">
      <w:pPr>
        <w:spacing w:after="0" w:line="259" w:lineRule="auto"/>
        <w:ind w:left="0" w:right="0" w:firstLine="0"/>
      </w:pPr>
      <w:r>
        <w:rPr>
          <w:b/>
        </w:rPr>
        <w:t xml:space="preserve"> </w:t>
      </w:r>
    </w:p>
    <w:p w14:paraId="02C902DE" w14:textId="77777777" w:rsidR="00771D15" w:rsidRDefault="00000000">
      <w:pPr>
        <w:spacing w:after="0" w:line="259" w:lineRule="auto"/>
        <w:ind w:left="720" w:right="0" w:firstLine="0"/>
      </w:pPr>
      <w:r>
        <w:rPr>
          <w:b/>
        </w:rPr>
        <w:t xml:space="preserve"> </w:t>
      </w:r>
    </w:p>
    <w:sectPr w:rsidR="00771D15">
      <w:footerReference w:type="even" r:id="rId10"/>
      <w:footerReference w:type="default" r:id="rId11"/>
      <w:footerReference w:type="first" r:id="rId12"/>
      <w:pgSz w:w="11906" w:h="16838"/>
      <w:pgMar w:top="1447" w:right="1438" w:bottom="1277"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D493" w14:textId="77777777" w:rsidR="00BE2DC5" w:rsidRDefault="00BE2DC5">
      <w:pPr>
        <w:spacing w:line="240" w:lineRule="auto"/>
      </w:pPr>
      <w:r>
        <w:separator/>
      </w:r>
    </w:p>
  </w:endnote>
  <w:endnote w:type="continuationSeparator" w:id="0">
    <w:p w14:paraId="30A22F14" w14:textId="77777777" w:rsidR="00BE2DC5" w:rsidRDefault="00BE2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D08E" w14:textId="77777777" w:rsidR="00771D15"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CD2AD74" w14:textId="77777777" w:rsidR="00771D15" w:rsidRDefault="00000000">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6840" w14:textId="77777777" w:rsidR="00771D15"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t>0</w:t>
    </w:r>
    <w:r>
      <w:rPr>
        <w:rFonts w:ascii="Calibri" w:eastAsia="Calibri" w:hAnsi="Calibri" w:cs="Calibri"/>
      </w:rPr>
      <w:fldChar w:fldCharType="end"/>
    </w:r>
    <w:r>
      <w:rPr>
        <w:rFonts w:ascii="Calibri" w:eastAsia="Calibri" w:hAnsi="Calibri" w:cs="Calibri"/>
      </w:rPr>
      <w:t xml:space="preserve"> </w:t>
    </w:r>
  </w:p>
  <w:p w14:paraId="6AF23FFB" w14:textId="77777777" w:rsidR="00771D15" w:rsidRDefault="00000000">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48D2" w14:textId="77777777" w:rsidR="00771D15"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92D6D77" w14:textId="77777777" w:rsidR="00771D15" w:rsidRDefault="00000000">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2FE82" w14:textId="77777777" w:rsidR="00BE2DC5" w:rsidRDefault="00BE2DC5">
      <w:pPr>
        <w:spacing w:after="0"/>
      </w:pPr>
      <w:r>
        <w:separator/>
      </w:r>
    </w:p>
  </w:footnote>
  <w:footnote w:type="continuationSeparator" w:id="0">
    <w:p w14:paraId="67A639B9" w14:textId="77777777" w:rsidR="00BE2DC5" w:rsidRDefault="00BE2D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431BB"/>
    <w:multiLevelType w:val="multilevel"/>
    <w:tmpl w:val="1B0431BB"/>
    <w:lvl w:ilvl="0">
      <w:start w:val="1"/>
      <w:numFmt w:val="lowerRoman"/>
      <w:lvlText w:val="(%1)"/>
      <w:lvlJc w:val="left"/>
      <w:pPr>
        <w:ind w:left="715"/>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81"/>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901"/>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2621"/>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41"/>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61"/>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4781"/>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501"/>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221"/>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1" w15:restartNumberingAfterBreak="0">
    <w:nsid w:val="211A2C74"/>
    <w:multiLevelType w:val="multilevel"/>
    <w:tmpl w:val="211A2C74"/>
    <w:lvl w:ilvl="0">
      <w:start w:val="1"/>
      <w:numFmt w:val="lowerLetter"/>
      <w:lvlText w:val="(%1)"/>
      <w:lvlJc w:val="left"/>
      <w:pPr>
        <w:ind w:left="360"/>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47"/>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67"/>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2587"/>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07"/>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27"/>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4747"/>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67"/>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87"/>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2" w15:restartNumberingAfterBreak="0">
    <w:nsid w:val="2ED14399"/>
    <w:multiLevelType w:val="multilevel"/>
    <w:tmpl w:val="2ED14399"/>
    <w:lvl w:ilvl="0">
      <w:start w:val="1"/>
      <w:numFmt w:val="bullet"/>
      <w:lvlText w:val="•"/>
      <w:lvlJc w:val="left"/>
      <w:pPr>
        <w:ind w:left="360"/>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2">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3">
      <w:start w:val="1"/>
      <w:numFmt w:val="bullet"/>
      <w:lvlText w:val="•"/>
      <w:lvlJc w:val="left"/>
      <w:pPr>
        <w:ind w:left="2587"/>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5">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6">
      <w:start w:val="1"/>
      <w:numFmt w:val="bullet"/>
      <w:lvlText w:val="•"/>
      <w:lvlJc w:val="left"/>
      <w:pPr>
        <w:ind w:left="4747"/>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8">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abstractNum>
  <w:abstractNum w:abstractNumId="3" w15:restartNumberingAfterBreak="0">
    <w:nsid w:val="374F1914"/>
    <w:multiLevelType w:val="multilevel"/>
    <w:tmpl w:val="374F1914"/>
    <w:lvl w:ilvl="0">
      <w:start w:val="1"/>
      <w:numFmt w:val="lowerLetter"/>
      <w:lvlText w:val="%1)"/>
      <w:lvlJc w:val="left"/>
      <w:pPr>
        <w:ind w:left="720"/>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4" w15:restartNumberingAfterBreak="0">
    <w:nsid w:val="39D31CE5"/>
    <w:multiLevelType w:val="multilevel"/>
    <w:tmpl w:val="39D31CE5"/>
    <w:lvl w:ilvl="0">
      <w:start w:val="1"/>
      <w:numFmt w:val="lowerRoman"/>
      <w:lvlText w:val="(%1)"/>
      <w:lvlJc w:val="left"/>
      <w:pPr>
        <w:ind w:left="10"/>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5" w15:restartNumberingAfterBreak="0">
    <w:nsid w:val="42480558"/>
    <w:multiLevelType w:val="multilevel"/>
    <w:tmpl w:val="42480558"/>
    <w:lvl w:ilvl="0">
      <w:start w:val="1"/>
      <w:numFmt w:val="decimal"/>
      <w:lvlText w:val="%1)"/>
      <w:lvlJc w:val="left"/>
      <w:pPr>
        <w:ind w:left="10"/>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6" w15:restartNumberingAfterBreak="0">
    <w:nsid w:val="42627BE9"/>
    <w:multiLevelType w:val="multilevel"/>
    <w:tmpl w:val="42627BE9"/>
    <w:lvl w:ilvl="0">
      <w:start w:val="1"/>
      <w:numFmt w:val="lowerLetter"/>
      <w:lvlText w:val="%1)"/>
      <w:lvlJc w:val="left"/>
      <w:pPr>
        <w:ind w:left="720"/>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7" w15:restartNumberingAfterBreak="0">
    <w:nsid w:val="4B623614"/>
    <w:multiLevelType w:val="multilevel"/>
    <w:tmpl w:val="4B623614"/>
    <w:lvl w:ilvl="0">
      <w:start w:val="1"/>
      <w:numFmt w:val="lowerRoman"/>
      <w:lvlText w:val="(%1)"/>
      <w:lvlJc w:val="left"/>
      <w:pPr>
        <w:ind w:left="720"/>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8" w15:restartNumberingAfterBreak="0">
    <w:nsid w:val="55A30796"/>
    <w:multiLevelType w:val="multilevel"/>
    <w:tmpl w:val="55A30796"/>
    <w:lvl w:ilvl="0">
      <w:start w:val="1"/>
      <w:numFmt w:val="lowerRoman"/>
      <w:lvlText w:val="(%1)"/>
      <w:lvlJc w:val="left"/>
      <w:pPr>
        <w:ind w:left="768"/>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96"/>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916"/>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2636"/>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56"/>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76"/>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4796"/>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516"/>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236"/>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9" w15:restartNumberingAfterBreak="0">
    <w:nsid w:val="589646E9"/>
    <w:multiLevelType w:val="multilevel"/>
    <w:tmpl w:val="589646E9"/>
    <w:lvl w:ilvl="0">
      <w:start w:val="1"/>
      <w:numFmt w:val="lowerLetter"/>
      <w:lvlText w:val="(%1)"/>
      <w:lvlJc w:val="left"/>
      <w:pPr>
        <w:ind w:left="720"/>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10" w15:restartNumberingAfterBreak="0">
    <w:nsid w:val="60CDB9A1"/>
    <w:multiLevelType w:val="singleLevel"/>
    <w:tmpl w:val="60CDB9A1"/>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7E2E7F9B"/>
    <w:multiLevelType w:val="multilevel"/>
    <w:tmpl w:val="7E2E7F9B"/>
    <w:lvl w:ilvl="0">
      <w:start w:val="1"/>
      <w:numFmt w:val="lowerLetter"/>
      <w:lvlText w:val="(%1)"/>
      <w:lvlJc w:val="left"/>
      <w:pPr>
        <w:ind w:left="720"/>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50"/>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70"/>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2890"/>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10"/>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30"/>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5050"/>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70"/>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90"/>
      </w:pPr>
      <w:rPr>
        <w:rFonts w:ascii="Arial" w:eastAsia="Arial" w:hAnsi="Arial" w:cs="Arial"/>
        <w:b w:val="0"/>
        <w:i w:val="0"/>
        <w:strike w:val="0"/>
        <w:dstrike w:val="0"/>
        <w:color w:val="000000"/>
        <w:sz w:val="22"/>
        <w:szCs w:val="22"/>
        <w:u w:val="none" w:color="000000"/>
        <w:shd w:val="clear" w:color="auto" w:fill="auto"/>
        <w:vertAlign w:val="baseline"/>
      </w:rPr>
    </w:lvl>
  </w:abstractNum>
  <w:num w:numId="1" w16cid:durableId="528497530">
    <w:abstractNumId w:val="5"/>
  </w:num>
  <w:num w:numId="2" w16cid:durableId="1317686392">
    <w:abstractNumId w:val="9"/>
  </w:num>
  <w:num w:numId="3" w16cid:durableId="1457018284">
    <w:abstractNumId w:val="6"/>
  </w:num>
  <w:num w:numId="4" w16cid:durableId="663631422">
    <w:abstractNumId w:val="11"/>
  </w:num>
  <w:num w:numId="5" w16cid:durableId="1923106402">
    <w:abstractNumId w:val="3"/>
  </w:num>
  <w:num w:numId="6" w16cid:durableId="225379039">
    <w:abstractNumId w:val="10"/>
  </w:num>
  <w:num w:numId="7" w16cid:durableId="1183546066">
    <w:abstractNumId w:val="2"/>
  </w:num>
  <w:num w:numId="8" w16cid:durableId="1196701648">
    <w:abstractNumId w:val="4"/>
  </w:num>
  <w:num w:numId="9" w16cid:durableId="914751680">
    <w:abstractNumId w:val="7"/>
  </w:num>
  <w:num w:numId="10" w16cid:durableId="1127746548">
    <w:abstractNumId w:val="8"/>
  </w:num>
  <w:num w:numId="11" w16cid:durableId="1387728339">
    <w:abstractNumId w:val="0"/>
  </w:num>
  <w:num w:numId="12" w16cid:durableId="207200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1F"/>
    <w:rsid w:val="00024C38"/>
    <w:rsid w:val="0008407E"/>
    <w:rsid w:val="00093F65"/>
    <w:rsid w:val="001478A5"/>
    <w:rsid w:val="001A281F"/>
    <w:rsid w:val="00224552"/>
    <w:rsid w:val="002C1E22"/>
    <w:rsid w:val="002F09C4"/>
    <w:rsid w:val="003261EA"/>
    <w:rsid w:val="003614F1"/>
    <w:rsid w:val="003A5AC5"/>
    <w:rsid w:val="0056089F"/>
    <w:rsid w:val="00685746"/>
    <w:rsid w:val="006F1BA2"/>
    <w:rsid w:val="00744199"/>
    <w:rsid w:val="00751DE5"/>
    <w:rsid w:val="00753DB6"/>
    <w:rsid w:val="00771D15"/>
    <w:rsid w:val="00787A9D"/>
    <w:rsid w:val="0087294B"/>
    <w:rsid w:val="008F3BC6"/>
    <w:rsid w:val="00983086"/>
    <w:rsid w:val="00AC3916"/>
    <w:rsid w:val="00B31838"/>
    <w:rsid w:val="00B4128F"/>
    <w:rsid w:val="00BE0DF9"/>
    <w:rsid w:val="00BE2DC5"/>
    <w:rsid w:val="00C57305"/>
    <w:rsid w:val="00C72A53"/>
    <w:rsid w:val="00CC7145"/>
    <w:rsid w:val="00D95959"/>
    <w:rsid w:val="00DD76FE"/>
    <w:rsid w:val="00DF7353"/>
    <w:rsid w:val="00EC5F1B"/>
    <w:rsid w:val="00F13F61"/>
    <w:rsid w:val="118B7CD4"/>
    <w:rsid w:val="25A17C91"/>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70A1D5A"/>
  <w15:docId w15:val="{BC56307F-CE51-E547-BC99-5D79CE31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right="236" w:hanging="10"/>
    </w:pPr>
    <w:rPr>
      <w:rFonts w:ascii="Arial" w:eastAsia="Arial" w:hAnsi="Arial" w:cs="Arial"/>
      <w:color w:val="000000"/>
      <w:kern w:val="2"/>
      <w:sz w:val="22"/>
      <w:szCs w:val="22"/>
      <w:lang w:eastAsia="en-IE"/>
      <w14:ligatures w14:val="standardContextual"/>
    </w:rPr>
  </w:style>
  <w:style w:type="paragraph" w:styleId="Heading1">
    <w:name w:val="heading 1"/>
    <w:next w:val="Normal"/>
    <w:link w:val="Heading1Char"/>
    <w:uiPriority w:val="9"/>
    <w:qFormat/>
    <w:pPr>
      <w:keepNext/>
      <w:keepLines/>
      <w:spacing w:line="259" w:lineRule="auto"/>
      <w:ind w:left="10" w:hanging="10"/>
      <w:outlineLvl w:val="0"/>
    </w:pPr>
    <w:rPr>
      <w:rFonts w:ascii="Arial" w:eastAsia="Arial" w:hAnsi="Arial" w:cs="Arial"/>
      <w:b/>
      <w:color w:val="385623"/>
      <w:kern w:val="2"/>
      <w:sz w:val="24"/>
      <w:szCs w:val="22"/>
      <w:lang w:eastAsia="en-IE"/>
      <w14:ligatures w14:val="standardContextual"/>
    </w:rPr>
  </w:style>
  <w:style w:type="paragraph" w:styleId="Heading2">
    <w:name w:val="heading 2"/>
    <w:next w:val="Normal"/>
    <w:link w:val="Heading2Char"/>
    <w:uiPriority w:val="9"/>
    <w:unhideWhenUsed/>
    <w:qFormat/>
    <w:pPr>
      <w:keepNext/>
      <w:keepLines/>
      <w:spacing w:line="259" w:lineRule="auto"/>
      <w:ind w:left="10" w:hanging="10"/>
      <w:outlineLvl w:val="1"/>
    </w:pPr>
    <w:rPr>
      <w:rFonts w:ascii="Arial" w:eastAsia="Arial" w:hAnsi="Arial" w:cs="Arial"/>
      <w:b/>
      <w:color w:val="385623"/>
      <w:kern w:val="2"/>
      <w:sz w:val="24"/>
      <w:szCs w:val="22"/>
      <w:lang w:eastAsia="en-IE"/>
      <w14:ligatures w14:val="standardContextual"/>
    </w:rPr>
  </w:style>
  <w:style w:type="paragraph" w:styleId="Heading3">
    <w:name w:val="heading 3"/>
    <w:next w:val="Normal"/>
    <w:link w:val="Heading3Char"/>
    <w:uiPriority w:val="9"/>
    <w:unhideWhenUsed/>
    <w:qFormat/>
    <w:pPr>
      <w:keepNext/>
      <w:keepLines/>
      <w:spacing w:after="163" w:line="259" w:lineRule="auto"/>
      <w:ind w:left="10" w:hanging="10"/>
      <w:outlineLvl w:val="2"/>
    </w:pPr>
    <w:rPr>
      <w:rFonts w:ascii="Arial" w:eastAsia="Arial" w:hAnsi="Arial" w:cs="Arial"/>
      <w:b/>
      <w:color w:val="000000"/>
      <w:kern w:val="2"/>
      <w:sz w:val="22"/>
      <w:szCs w:val="22"/>
      <w:u w:val="single" w:color="000000"/>
      <w:lang w:eastAsia="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385623"/>
      <w:sz w:val="24"/>
    </w:rPr>
  </w:style>
  <w:style w:type="character" w:customStyle="1" w:styleId="Heading2Char">
    <w:name w:val="Heading 2 Char"/>
    <w:link w:val="Heading2"/>
    <w:rPr>
      <w:rFonts w:ascii="Arial" w:eastAsia="Arial" w:hAnsi="Arial" w:cs="Arial"/>
      <w:b/>
      <w:color w:val="385623"/>
      <w:sz w:val="24"/>
    </w:rPr>
  </w:style>
  <w:style w:type="character" w:customStyle="1" w:styleId="emailstyle15">
    <w:name w:val="emailstyle15"/>
    <w:rPr>
      <w:rFonts w:ascii="Aptos" w:eastAsia="Aptos" w:hAnsi="Aptos" w:cs="Times New Roman" w:hint="eastAsia"/>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tn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tn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3898</Words>
  <Characters>22223</Characters>
  <Application>Microsoft Office Word</Application>
  <DocSecurity>0</DocSecurity>
  <Lines>185</Lines>
  <Paragraphs>52</Paragraphs>
  <ScaleCrop>false</ScaleCrop>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Sharkey</dc:creator>
  <cp:lastModifiedBy>Principal</cp:lastModifiedBy>
  <cp:revision>8</cp:revision>
  <cp:lastPrinted>2025-05-01T14:11:00Z</cp:lastPrinted>
  <dcterms:created xsi:type="dcterms:W3CDTF">2025-05-01T14:11:00Z</dcterms:created>
  <dcterms:modified xsi:type="dcterms:W3CDTF">2025-08-25T09:46:00Z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0350657534B84B2CB60A3EEC9EA61782_13</vt:lpwstr>
  </property>
</Properties>
</file>